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AC2F08" w:rsidRPr="00B93402" w:rsidTr="00ED1015">
        <w:trPr>
          <w:trHeight w:val="360"/>
          <w:jc w:val="center"/>
        </w:trPr>
        <w:tc>
          <w:tcPr>
            <w:tcW w:w="1806" w:type="dxa"/>
            <w:vMerge w:val="restart"/>
          </w:tcPr>
          <w:p w:rsidR="00AC2F08" w:rsidRDefault="00AC2F08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  <w:r w:rsidRPr="000F14EF">
              <w:rPr>
                <w:noProof/>
              </w:rPr>
              <w:drawing>
                <wp:inline distT="0" distB="0" distL="0" distR="0">
                  <wp:extent cx="985872" cy="762000"/>
                  <wp:effectExtent l="19050" t="0" r="4728" b="0"/>
                  <wp:docPr id="5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H Arabic Logo + PHC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529" cy="767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vAlign w:val="center"/>
          </w:tcPr>
          <w:p w:rsidR="00AC2F08" w:rsidRPr="00D37A92" w:rsidRDefault="00AC2F08" w:rsidP="00ED1015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</w:tcPr>
          <w:p w:rsidR="00AC2F08" w:rsidRPr="00B93402" w:rsidRDefault="00AC2F08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</w:p>
        </w:tc>
      </w:tr>
      <w:tr w:rsidR="00AC2F08" w:rsidRPr="00B93402" w:rsidTr="00ED1015">
        <w:trPr>
          <w:trHeight w:val="477"/>
          <w:jc w:val="center"/>
        </w:trPr>
        <w:tc>
          <w:tcPr>
            <w:tcW w:w="1806" w:type="dxa"/>
            <w:vMerge/>
          </w:tcPr>
          <w:p w:rsidR="00AC2F08" w:rsidRPr="00B93402" w:rsidRDefault="00AC2F08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</w:p>
        </w:tc>
        <w:tc>
          <w:tcPr>
            <w:tcW w:w="5744" w:type="dxa"/>
            <w:vAlign w:val="center"/>
          </w:tcPr>
          <w:p w:rsidR="00AC2F08" w:rsidRPr="00083D56" w:rsidRDefault="00AC2F08" w:rsidP="00ED1015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83D5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وصف وظيفي</w:t>
            </w:r>
            <w:r w:rsidRPr="00083D5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:</w:t>
            </w:r>
            <w:r w:rsidRPr="00083D5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083D5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LB"/>
              </w:rPr>
              <w:t xml:space="preserve">صيدلي مسؤول أو </w:t>
            </w:r>
            <w:r w:rsidRPr="00083D5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مشرف</w:t>
            </w:r>
            <w:r w:rsidRPr="00083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3D5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دوائي</w:t>
            </w:r>
          </w:p>
        </w:tc>
        <w:tc>
          <w:tcPr>
            <w:tcW w:w="1790" w:type="dxa"/>
            <w:vMerge/>
          </w:tcPr>
          <w:p w:rsidR="00AC2F08" w:rsidRPr="00B93402" w:rsidRDefault="00AC2F08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</w:p>
        </w:tc>
      </w:tr>
      <w:tr w:rsidR="00AC2F08" w:rsidRPr="00B93402" w:rsidTr="00ED1015">
        <w:trPr>
          <w:jc w:val="center"/>
        </w:trPr>
        <w:tc>
          <w:tcPr>
            <w:tcW w:w="1806" w:type="dxa"/>
            <w:vMerge/>
          </w:tcPr>
          <w:p w:rsidR="00AC2F08" w:rsidRPr="00B93402" w:rsidRDefault="00AC2F08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5744" w:type="dxa"/>
          </w:tcPr>
          <w:p w:rsidR="00AC2F08" w:rsidRPr="00B93402" w:rsidRDefault="00AC2F08" w:rsidP="00ED1015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4</w:t>
            </w:r>
            <w:r w:rsidR="009B5C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HR.JD</w:t>
            </w:r>
            <w:r w:rsidR="0041250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0" w:type="dxa"/>
            <w:vMerge/>
          </w:tcPr>
          <w:p w:rsidR="00AC2F08" w:rsidRPr="00B93402" w:rsidRDefault="00AC2F08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</w:tbl>
    <w:p w:rsidR="00716C7E" w:rsidRPr="002D0EA2" w:rsidRDefault="00716C7E" w:rsidP="00716C7E">
      <w:pPr>
        <w:pStyle w:val="NoSpacing"/>
        <w:bidi/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</w:pPr>
    </w:p>
    <w:p w:rsidR="00716C7E" w:rsidRPr="002D0EA2" w:rsidRDefault="00716C7E" w:rsidP="00716C7E">
      <w:pPr>
        <w:pStyle w:val="NoSpacing"/>
        <w:bidi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2D0EA2"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  <w:t xml:space="preserve">هذا الوصف الوظيفي يشمل الواجبات المعتادة للوظيفة والمتطلّبات الأساسية لتقييم حسن الأداء، ويمكن أن لا يكون كاملاً </w:t>
      </w:r>
      <w:r w:rsidRPr="002D0EA2">
        <w:rPr>
          <w:rFonts w:ascii="Times New Roman" w:hAnsi="Times New Roman" w:cs="Times New Roman"/>
          <w:color w:val="FF0000"/>
          <w:sz w:val="24"/>
          <w:szCs w:val="24"/>
          <w:rtl/>
        </w:rPr>
        <w:t>تماماً</w:t>
      </w:r>
      <w:r w:rsidRPr="002D0EA2"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  <w:t xml:space="preserve">. </w:t>
      </w:r>
      <w:r w:rsidRPr="002D0EA2">
        <w:rPr>
          <w:rStyle w:val="longtext1"/>
          <w:rFonts w:ascii="Times New Roman" w:hAnsi="Times New Roman" w:cs="Times New Roman"/>
          <w:color w:val="FF0000"/>
          <w:sz w:val="24"/>
          <w:szCs w:val="24"/>
          <w:rtl/>
        </w:rPr>
        <w:t>في بعض الأحيان، يُطلب من أصحاب هذه الوظيفة أداء مهام على مستوى أعلى أو أقل من المهارة غير مدرجة في هذا الوصف الوظيفي.</w:t>
      </w:r>
    </w:p>
    <w:p w:rsidR="00716C7E" w:rsidRPr="002D0EA2" w:rsidRDefault="00716C7E" w:rsidP="00716C7E">
      <w:pPr>
        <w:pStyle w:val="NoSpacing"/>
        <w:bidi/>
        <w:jc w:val="both"/>
        <w:rPr>
          <w:rFonts w:ascii="Times New Roman" w:hAnsi="Times New Roman" w:cs="Times New Roman"/>
          <w:sz w:val="24"/>
          <w:szCs w:val="24"/>
          <w:u w:val="single"/>
          <w:rtl/>
        </w:rPr>
      </w:pPr>
    </w:p>
    <w:p w:rsidR="00716C7E" w:rsidRPr="002D0EA2" w:rsidRDefault="00716C7E" w:rsidP="00716C7E">
      <w:pPr>
        <w:pStyle w:val="NoSpacing"/>
        <w:numPr>
          <w:ilvl w:val="0"/>
          <w:numId w:val="1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0EA2">
        <w:rPr>
          <w:rFonts w:ascii="Times New Roman" w:hAnsi="Times New Roman" w:cs="Times New Roman"/>
          <w:b/>
          <w:bCs/>
          <w:sz w:val="28"/>
          <w:szCs w:val="28"/>
          <w:rtl/>
        </w:rPr>
        <w:t>الإرتباط</w:t>
      </w:r>
      <w:r w:rsidRPr="002D0E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D0EA2">
        <w:rPr>
          <w:rFonts w:ascii="Times New Roman" w:hAnsi="Times New Roman" w:cs="Times New Roman"/>
          <w:b/>
          <w:bCs/>
          <w:sz w:val="28"/>
          <w:szCs w:val="28"/>
          <w:rtl/>
        </w:rPr>
        <w:t>الإداري</w:t>
      </w:r>
    </w:p>
    <w:p w:rsidR="00716C7E" w:rsidRPr="002D0EA2" w:rsidRDefault="00716C7E" w:rsidP="00716C7E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  <w:rtl/>
        </w:rPr>
      </w:pPr>
    </w:p>
    <w:p w:rsidR="00716C7E" w:rsidRPr="00EC7C8E" w:rsidRDefault="00716C7E" w:rsidP="00716C7E">
      <w:pPr>
        <w:pStyle w:val="NoSpacing"/>
        <w:numPr>
          <w:ilvl w:val="0"/>
          <w:numId w:val="1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  <w:lang w:bidi="ar-LB"/>
        </w:rPr>
      </w:pPr>
      <w:r w:rsidRPr="00EC7C8E">
        <w:rPr>
          <w:rFonts w:ascii="Times New Roman" w:hAnsi="Times New Roman" w:cs="Times New Roman"/>
          <w:sz w:val="24"/>
          <w:szCs w:val="24"/>
          <w:rtl/>
        </w:rPr>
        <w:t>المستوى الأول: مدير المركز.</w:t>
      </w:r>
    </w:p>
    <w:p w:rsidR="002C4738" w:rsidRPr="00762E15" w:rsidRDefault="002C4738" w:rsidP="00762E15">
      <w:pPr>
        <w:pStyle w:val="NoSpacing"/>
        <w:bidi/>
        <w:rPr>
          <w:rtl/>
        </w:rPr>
      </w:pPr>
    </w:p>
    <w:p w:rsidR="002C4738" w:rsidRPr="00762E15" w:rsidRDefault="002C4738" w:rsidP="00762E15">
      <w:pPr>
        <w:pStyle w:val="NoSpacing"/>
        <w:numPr>
          <w:ilvl w:val="0"/>
          <w:numId w:val="1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762E15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موجز عن الوظيفة ونطاقها </w:t>
      </w:r>
    </w:p>
    <w:p w:rsidR="002C4738" w:rsidRPr="00D80950" w:rsidRDefault="002C4738" w:rsidP="002C4738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rtl/>
        </w:rPr>
      </w:pPr>
    </w:p>
    <w:p w:rsidR="00684DDB" w:rsidRDefault="00684DDB" w:rsidP="00684DDB">
      <w:pPr>
        <w:pStyle w:val="NoSpacing"/>
        <w:numPr>
          <w:ilvl w:val="0"/>
          <w:numId w:val="1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يحدّد حاجات المركز من </w:t>
      </w:r>
      <w:r w:rsidRPr="00762E15">
        <w:rPr>
          <w:rFonts w:ascii="Times New Roman" w:hAnsi="Times New Roman" w:cs="Times New Roman"/>
          <w:sz w:val="24"/>
          <w:szCs w:val="24"/>
          <w:rtl/>
        </w:rPr>
        <w:t>ال</w:t>
      </w:r>
      <w:r>
        <w:rPr>
          <w:rFonts w:ascii="Times New Roman" w:hAnsi="Times New Roman" w:cs="Times New Roman" w:hint="cs"/>
          <w:sz w:val="24"/>
          <w:szCs w:val="24"/>
          <w:rtl/>
        </w:rPr>
        <w:t>أ</w:t>
      </w:r>
      <w:r w:rsidRPr="00762E15">
        <w:rPr>
          <w:rFonts w:ascii="Times New Roman" w:hAnsi="Times New Roman" w:cs="Times New Roman"/>
          <w:sz w:val="24"/>
          <w:szCs w:val="24"/>
          <w:rtl/>
        </w:rPr>
        <w:t>دو</w:t>
      </w:r>
      <w:r>
        <w:rPr>
          <w:rFonts w:ascii="Times New Roman" w:hAnsi="Times New Roman" w:cs="Times New Roman" w:hint="cs"/>
          <w:sz w:val="24"/>
          <w:szCs w:val="24"/>
          <w:rtl/>
        </w:rPr>
        <w:t>ية واللقاحات ويطلبها من وزارة الصحة العامة وفقاً للآليات المتبعة.</w:t>
      </w:r>
    </w:p>
    <w:p w:rsidR="00684DDB" w:rsidRPr="00762E15" w:rsidRDefault="00684DDB" w:rsidP="00684DDB">
      <w:pPr>
        <w:pStyle w:val="NoSpacing"/>
        <w:numPr>
          <w:ilvl w:val="0"/>
          <w:numId w:val="1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يصرف </w:t>
      </w:r>
      <w:r w:rsidRPr="00762E15">
        <w:rPr>
          <w:rFonts w:ascii="Times New Roman" w:hAnsi="Times New Roman" w:cs="Times New Roman"/>
          <w:sz w:val="24"/>
          <w:szCs w:val="24"/>
          <w:rtl/>
        </w:rPr>
        <w:t>الدواء للمريض بحسب الوصفة الطبية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الصادرة من داخل المركز بعد التأكد من من عدم وجود موانع طبية وفقاً للسياسات المتبعة</w:t>
      </w:r>
      <w:r w:rsidRPr="00762E15">
        <w:rPr>
          <w:rFonts w:ascii="Times New Roman" w:hAnsi="Times New Roman" w:cs="Times New Roman"/>
          <w:sz w:val="24"/>
          <w:szCs w:val="24"/>
          <w:rtl/>
        </w:rPr>
        <w:t>.</w:t>
      </w:r>
    </w:p>
    <w:p w:rsidR="002C4738" w:rsidRPr="00762E15" w:rsidRDefault="002C4738" w:rsidP="00762E15">
      <w:pPr>
        <w:pStyle w:val="NoSpacing"/>
        <w:numPr>
          <w:ilvl w:val="0"/>
          <w:numId w:val="1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E15">
        <w:rPr>
          <w:rFonts w:ascii="Times New Roman" w:hAnsi="Times New Roman" w:cs="Times New Roman"/>
          <w:sz w:val="24"/>
          <w:szCs w:val="24"/>
          <w:rtl/>
        </w:rPr>
        <w:t>يلتزم بمتطلبات وإحتياجات الإعتماد الصادرة عن وزارة الصحة العامة لمراكز الرعاية الصحية الأولية</w:t>
      </w:r>
      <w:r w:rsidRPr="00762E15">
        <w:rPr>
          <w:rFonts w:ascii="Times New Roman" w:hAnsi="Times New Roman" w:cs="Times New Roman"/>
          <w:sz w:val="24"/>
          <w:szCs w:val="24"/>
        </w:rPr>
        <w:t>.</w:t>
      </w:r>
    </w:p>
    <w:p w:rsidR="002C4738" w:rsidRPr="00762E15" w:rsidRDefault="002C4738" w:rsidP="00762E15">
      <w:pPr>
        <w:pStyle w:val="NoSpacing"/>
        <w:numPr>
          <w:ilvl w:val="0"/>
          <w:numId w:val="1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762E15">
        <w:rPr>
          <w:rFonts w:ascii="Times New Roman" w:hAnsi="Times New Roman" w:cs="Times New Roman"/>
          <w:sz w:val="24"/>
          <w:szCs w:val="24"/>
          <w:rtl/>
        </w:rPr>
        <w:t>يؤيد ويدعم / تؤيد وتدعم رؤية ومشروع وزارة الصحة العامة في تطوير وتعزيز الرعاية الصحية الأولية في لبنان.</w:t>
      </w:r>
    </w:p>
    <w:p w:rsidR="002C4738" w:rsidRPr="00762E15" w:rsidRDefault="002C4738" w:rsidP="00762E15">
      <w:pPr>
        <w:pStyle w:val="NoSpacing"/>
        <w:bidi/>
      </w:pPr>
      <w:r w:rsidRPr="002534A8">
        <w:t> </w:t>
      </w:r>
    </w:p>
    <w:p w:rsidR="002C4738" w:rsidRPr="00762E15" w:rsidRDefault="002C4738" w:rsidP="00762E15">
      <w:pPr>
        <w:pStyle w:val="NoSpacing"/>
        <w:numPr>
          <w:ilvl w:val="0"/>
          <w:numId w:val="1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762E15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المهام والواجبات الرئيسية </w:t>
      </w:r>
    </w:p>
    <w:p w:rsidR="002C4738" w:rsidRPr="00F331AF" w:rsidRDefault="002C4738" w:rsidP="002C4738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2C4738" w:rsidRPr="00F331AF" w:rsidRDefault="002C4738" w:rsidP="00F331AF">
      <w:pPr>
        <w:pStyle w:val="NoSpacing"/>
        <w:numPr>
          <w:ilvl w:val="0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b/>
          <w:bCs/>
          <w:sz w:val="24"/>
          <w:szCs w:val="24"/>
          <w:rtl/>
        </w:rPr>
        <w:t>العمل على توفير</w:t>
      </w:r>
      <w:r w:rsidRPr="00F331A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F331AF">
        <w:rPr>
          <w:rFonts w:asciiTheme="majorBidi" w:hAnsiTheme="majorBidi" w:cstheme="majorBidi"/>
          <w:b/>
          <w:bCs/>
          <w:sz w:val="24"/>
          <w:szCs w:val="24"/>
          <w:rtl/>
        </w:rPr>
        <w:t>الأدوية الأساسية في المركز الصحي وعلى صرفها بالطريقة الصحيحة</w:t>
      </w:r>
      <w:r w:rsidRPr="00F331AF">
        <w:rPr>
          <w:rFonts w:asciiTheme="majorBidi" w:hAnsiTheme="majorBidi" w:cstheme="majorBidi"/>
          <w:sz w:val="24"/>
          <w:szCs w:val="24"/>
          <w:rtl/>
        </w:rPr>
        <w:t xml:space="preserve"> من خلال:</w:t>
      </w:r>
    </w:p>
    <w:p w:rsidR="002C4738" w:rsidRPr="00F331AF" w:rsidRDefault="002C4738" w:rsidP="00F331AF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>إعداد طلبية الأدوية بالطرق العلمية الصحيحة، وملاحقة الطلبيات.</w:t>
      </w:r>
    </w:p>
    <w:p w:rsidR="002C4738" w:rsidRPr="00F331AF" w:rsidRDefault="002C4738" w:rsidP="00F331AF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60398D">
        <w:rPr>
          <w:rFonts w:asciiTheme="majorBidi" w:eastAsia="Times New Roman" w:hAnsiTheme="majorBidi" w:cstheme="majorBidi"/>
          <w:sz w:val="24"/>
          <w:szCs w:val="24"/>
          <w:rtl/>
        </w:rPr>
        <w:t>وضع نظام واضح يبي</w:t>
      </w:r>
      <w:r w:rsidR="0060398D" w:rsidRPr="0060398D">
        <w:rPr>
          <w:rFonts w:asciiTheme="majorBidi" w:eastAsia="Times New Roman" w:hAnsiTheme="majorBidi" w:cstheme="majorBidi" w:hint="cs"/>
          <w:sz w:val="24"/>
          <w:szCs w:val="24"/>
          <w:rtl/>
        </w:rPr>
        <w:t>ّ</w:t>
      </w:r>
      <w:r w:rsidRPr="0060398D">
        <w:rPr>
          <w:rFonts w:asciiTheme="majorBidi" w:eastAsia="Times New Roman" w:hAnsiTheme="majorBidi" w:cstheme="majorBidi"/>
          <w:sz w:val="24"/>
          <w:szCs w:val="24"/>
          <w:rtl/>
        </w:rPr>
        <w:t>ن كيفية تخزين الأدوية و</w:t>
      </w:r>
      <w:r w:rsidRPr="0060398D">
        <w:rPr>
          <w:rFonts w:asciiTheme="majorBidi" w:hAnsiTheme="majorBidi" w:cstheme="majorBidi"/>
          <w:sz w:val="24"/>
          <w:szCs w:val="24"/>
          <w:rtl/>
        </w:rPr>
        <w:t>الإشراف على تنسيقها وتخزينها/حفظها</w:t>
      </w:r>
      <w:r w:rsidRPr="00F331AF">
        <w:rPr>
          <w:rFonts w:asciiTheme="majorBidi" w:hAnsiTheme="majorBidi" w:cstheme="majorBidi"/>
          <w:sz w:val="24"/>
          <w:szCs w:val="24"/>
          <w:rtl/>
        </w:rPr>
        <w:t xml:space="preserve"> في درجة حرارة </w:t>
      </w:r>
      <w:r w:rsidR="00684DDB">
        <w:rPr>
          <w:rFonts w:asciiTheme="majorBidi" w:hAnsiTheme="majorBidi" w:cstheme="majorBidi" w:hint="cs"/>
          <w:sz w:val="24"/>
          <w:szCs w:val="24"/>
          <w:rtl/>
        </w:rPr>
        <w:t xml:space="preserve">ونسبة رطوبة </w:t>
      </w:r>
      <w:r w:rsidRPr="00F331AF">
        <w:rPr>
          <w:rFonts w:asciiTheme="majorBidi" w:hAnsiTheme="majorBidi" w:cstheme="majorBidi"/>
          <w:sz w:val="24"/>
          <w:szCs w:val="24"/>
          <w:rtl/>
        </w:rPr>
        <w:t>مناسبة في خزائن الأدوية المغلقة إغلاقاُ محكماً وبالطرق العلمية الصحيحة، وتبعاً لتاريخ إنتهاء الصلاحيّة، أما في حالة الحفظ في الثلاجة ال</w:t>
      </w:r>
      <w:r w:rsidRPr="00F331AF">
        <w:rPr>
          <w:rFonts w:asciiTheme="majorBidi" w:eastAsia="Times New Roman" w:hAnsiTheme="majorBidi" w:cstheme="majorBidi"/>
          <w:sz w:val="24"/>
          <w:szCs w:val="24"/>
          <w:rtl/>
        </w:rPr>
        <w:t>مخص</w:t>
      </w:r>
      <w:r w:rsidR="0060398D">
        <w:rPr>
          <w:rFonts w:asciiTheme="majorBidi" w:eastAsia="Times New Roman" w:hAnsiTheme="majorBidi" w:cstheme="majorBidi" w:hint="cs"/>
          <w:sz w:val="24"/>
          <w:szCs w:val="24"/>
          <w:rtl/>
        </w:rPr>
        <w:t>ّ</w:t>
      </w:r>
      <w:r w:rsidRPr="00F331AF">
        <w:rPr>
          <w:rFonts w:asciiTheme="majorBidi" w:eastAsia="Times New Roman" w:hAnsiTheme="majorBidi" w:cstheme="majorBidi"/>
          <w:sz w:val="24"/>
          <w:szCs w:val="24"/>
          <w:rtl/>
        </w:rPr>
        <w:t xml:space="preserve">صة للأدوية </w:t>
      </w:r>
      <w:r w:rsidRPr="00F331AF">
        <w:rPr>
          <w:rFonts w:asciiTheme="majorBidi" w:hAnsiTheme="majorBidi" w:cstheme="majorBidi"/>
          <w:sz w:val="24"/>
          <w:szCs w:val="24"/>
          <w:rtl/>
        </w:rPr>
        <w:t>فيسجّل ذلك في سجل خاص.</w:t>
      </w:r>
    </w:p>
    <w:p w:rsidR="002C4738" w:rsidRPr="00F331AF" w:rsidRDefault="00684DDB" w:rsidP="00684DDB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استخدام </w:t>
      </w:r>
      <w:r w:rsidRPr="00F331AF">
        <w:rPr>
          <w:rFonts w:asciiTheme="majorBidi" w:hAnsiTheme="majorBidi" w:cstheme="majorBidi"/>
          <w:sz w:val="24"/>
          <w:szCs w:val="24"/>
          <w:rtl/>
        </w:rPr>
        <w:t>نظام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(</w:t>
      </w:r>
      <w:r w:rsidRPr="005A395F">
        <w:rPr>
          <w:rFonts w:asciiTheme="majorBidi" w:hAnsiTheme="majorBidi" w:cstheme="majorBidi"/>
          <w:color w:val="FF0000"/>
          <w:sz w:val="24"/>
          <w:szCs w:val="24"/>
        </w:rPr>
        <w:t>HIS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)</w:t>
      </w:r>
      <w:r w:rsidRPr="00F331AF">
        <w:rPr>
          <w:rFonts w:asciiTheme="majorBidi" w:hAnsiTheme="majorBidi" w:cstheme="majorBidi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>ل</w:t>
      </w:r>
      <w:r w:rsidRPr="00F331AF">
        <w:rPr>
          <w:rFonts w:asciiTheme="majorBidi" w:hAnsiTheme="majorBidi" w:cstheme="majorBidi"/>
          <w:sz w:val="24"/>
          <w:szCs w:val="24"/>
          <w:rtl/>
        </w:rPr>
        <w:t xml:space="preserve">فحص </w:t>
      </w:r>
      <w:r>
        <w:rPr>
          <w:rFonts w:asciiTheme="majorBidi" w:hAnsiTheme="majorBidi" w:cstheme="majorBidi" w:hint="cs"/>
          <w:sz w:val="24"/>
          <w:szCs w:val="24"/>
          <w:rtl/>
        </w:rPr>
        <w:t>وا</w:t>
      </w:r>
      <w:r w:rsidRPr="00F331AF">
        <w:rPr>
          <w:rFonts w:asciiTheme="majorBidi" w:hAnsiTheme="majorBidi" w:cstheme="majorBidi"/>
          <w:sz w:val="24"/>
          <w:szCs w:val="24"/>
          <w:rtl/>
        </w:rPr>
        <w:t xml:space="preserve">كتشاف </w:t>
      </w:r>
      <w:r w:rsidR="002C4738" w:rsidRPr="00F331AF">
        <w:rPr>
          <w:rFonts w:asciiTheme="majorBidi" w:hAnsiTheme="majorBidi" w:cstheme="majorBidi"/>
          <w:sz w:val="24"/>
          <w:szCs w:val="24"/>
          <w:rtl/>
        </w:rPr>
        <w:t>الأدوية منتهية الصلاحية (</w:t>
      </w:r>
      <w:r w:rsidR="002C4738" w:rsidRPr="00F331AF">
        <w:rPr>
          <w:rFonts w:asciiTheme="majorBidi" w:hAnsiTheme="majorBidi" w:cstheme="majorBidi"/>
          <w:sz w:val="24"/>
          <w:szCs w:val="24"/>
          <w:rtl/>
          <w:lang w:bidi="ar-LB"/>
        </w:rPr>
        <w:t xml:space="preserve">سياسة  </w:t>
      </w:r>
      <w:r w:rsidR="002C4738" w:rsidRPr="00F331AF">
        <w:rPr>
          <w:rFonts w:asciiTheme="majorBidi" w:hAnsiTheme="majorBidi" w:cstheme="majorBidi"/>
          <w:sz w:val="24"/>
          <w:szCs w:val="24"/>
          <w:lang w:bidi="ar-LB"/>
        </w:rPr>
        <w:t>FIFO</w:t>
      </w:r>
      <w:r w:rsidR="002C4738" w:rsidRPr="00F331AF">
        <w:rPr>
          <w:rFonts w:asciiTheme="majorBidi" w:hAnsiTheme="majorBidi" w:cstheme="majorBidi"/>
          <w:sz w:val="24"/>
          <w:szCs w:val="24"/>
          <w:rtl/>
        </w:rPr>
        <w:t>) مع وجود إجراءات مكتوبة توض</w:t>
      </w:r>
      <w:r w:rsidR="0060398D">
        <w:rPr>
          <w:rFonts w:asciiTheme="majorBidi" w:hAnsiTheme="majorBidi" w:cstheme="majorBidi" w:hint="cs"/>
          <w:sz w:val="24"/>
          <w:szCs w:val="24"/>
          <w:rtl/>
        </w:rPr>
        <w:t>ّ</w:t>
      </w:r>
      <w:r w:rsidR="002C4738" w:rsidRPr="00F331AF">
        <w:rPr>
          <w:rFonts w:asciiTheme="majorBidi" w:hAnsiTheme="majorBidi" w:cstheme="majorBidi"/>
          <w:sz w:val="24"/>
          <w:szCs w:val="24"/>
          <w:rtl/>
        </w:rPr>
        <w:t xml:space="preserve">ح كيفية </w:t>
      </w:r>
      <w:r>
        <w:rPr>
          <w:rFonts w:asciiTheme="majorBidi" w:hAnsiTheme="majorBidi" w:cstheme="majorBidi" w:hint="cs"/>
          <w:sz w:val="24"/>
          <w:szCs w:val="24"/>
          <w:rtl/>
        </w:rPr>
        <w:t>تخزين</w:t>
      </w:r>
      <w:r w:rsidR="002C4738" w:rsidRPr="00F331AF">
        <w:rPr>
          <w:rFonts w:asciiTheme="majorBidi" w:hAnsiTheme="majorBidi" w:cstheme="majorBidi"/>
          <w:sz w:val="24"/>
          <w:szCs w:val="24"/>
          <w:rtl/>
        </w:rPr>
        <w:t xml:space="preserve"> الأدوية</w:t>
      </w:r>
      <w:r w:rsidRPr="00684DDB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5A395F">
        <w:rPr>
          <w:rFonts w:asciiTheme="majorBidi" w:hAnsiTheme="majorBidi" w:cstheme="majorBidi" w:hint="cs"/>
          <w:sz w:val="24"/>
          <w:szCs w:val="24"/>
          <w:rtl/>
        </w:rPr>
        <w:t xml:space="preserve">واللقاحات </w:t>
      </w:r>
      <w:r>
        <w:rPr>
          <w:rFonts w:asciiTheme="majorBidi" w:hAnsiTheme="majorBidi" w:cstheme="majorBidi" w:hint="cs"/>
          <w:sz w:val="24"/>
          <w:szCs w:val="24"/>
          <w:rtl/>
        </w:rPr>
        <w:t>في المركز و</w:t>
      </w:r>
      <w:r w:rsidRPr="00F331AF">
        <w:rPr>
          <w:rFonts w:asciiTheme="majorBidi" w:hAnsiTheme="majorBidi" w:cstheme="majorBidi"/>
          <w:sz w:val="24"/>
          <w:szCs w:val="24"/>
          <w:rtl/>
        </w:rPr>
        <w:t>كيفية التخلّص من الأدوية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5A395F">
        <w:rPr>
          <w:rFonts w:asciiTheme="majorBidi" w:hAnsiTheme="majorBidi" w:cstheme="majorBidi" w:hint="cs"/>
          <w:sz w:val="24"/>
          <w:szCs w:val="24"/>
          <w:rtl/>
        </w:rPr>
        <w:t xml:space="preserve">واللقاحات </w:t>
      </w:r>
      <w:r>
        <w:rPr>
          <w:rFonts w:asciiTheme="majorBidi" w:hAnsiTheme="majorBidi" w:cstheme="majorBidi" w:hint="cs"/>
          <w:sz w:val="24"/>
          <w:szCs w:val="24"/>
          <w:rtl/>
        </w:rPr>
        <w:t>ال</w:t>
      </w:r>
      <w:r w:rsidRPr="00F331AF">
        <w:rPr>
          <w:rFonts w:asciiTheme="majorBidi" w:hAnsiTheme="majorBidi" w:cstheme="majorBidi"/>
          <w:sz w:val="24"/>
          <w:szCs w:val="24"/>
          <w:rtl/>
        </w:rPr>
        <w:t>منتهية الصلاحية</w:t>
      </w:r>
      <w:r w:rsidR="002C4738" w:rsidRPr="00F331AF">
        <w:rPr>
          <w:rFonts w:asciiTheme="majorBidi" w:hAnsiTheme="majorBidi" w:cstheme="majorBidi"/>
          <w:sz w:val="24"/>
          <w:szCs w:val="24"/>
          <w:rtl/>
        </w:rPr>
        <w:t>.</w:t>
      </w:r>
    </w:p>
    <w:p w:rsidR="002C4738" w:rsidRPr="00F331AF" w:rsidRDefault="002C4738" w:rsidP="00F331AF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>التقي</w:t>
      </w:r>
      <w:r w:rsidR="0060398D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F331AF">
        <w:rPr>
          <w:rFonts w:asciiTheme="majorBidi" w:hAnsiTheme="majorBidi" w:cstheme="majorBidi"/>
          <w:sz w:val="24"/>
          <w:szCs w:val="24"/>
          <w:rtl/>
        </w:rPr>
        <w:t>د بالتعليمات الخاصة بالأدوية الراكدة أوالتي قاربت على الإنتهاء الصلاحية.</w:t>
      </w:r>
    </w:p>
    <w:p w:rsidR="002C4738" w:rsidRPr="00F331AF" w:rsidRDefault="002C4738" w:rsidP="00F331AF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>وضع الأدوية المخدّرة في مكان منفصل عن الأدوية الأخرى ويحكم غلقها بغطاء مزدوج وتحصى وتجرد كل يوم بواسطة الصيدلي.</w:t>
      </w:r>
    </w:p>
    <w:p w:rsidR="002C4738" w:rsidRPr="00FF6D75" w:rsidRDefault="005A395F" w:rsidP="00FF6D75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استخدام </w:t>
      </w:r>
      <w:r w:rsidRPr="00F331AF">
        <w:rPr>
          <w:rFonts w:asciiTheme="majorBidi" w:hAnsiTheme="majorBidi" w:cstheme="majorBidi"/>
          <w:sz w:val="24"/>
          <w:szCs w:val="24"/>
          <w:rtl/>
        </w:rPr>
        <w:t>نظام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(</w:t>
      </w:r>
      <w:r w:rsidRPr="005A395F">
        <w:rPr>
          <w:rFonts w:asciiTheme="majorBidi" w:hAnsiTheme="majorBidi" w:cstheme="majorBidi"/>
          <w:color w:val="FF0000"/>
          <w:sz w:val="24"/>
          <w:szCs w:val="24"/>
        </w:rPr>
        <w:t>HIS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)</w:t>
      </w:r>
      <w:r w:rsidRPr="00F331AF">
        <w:rPr>
          <w:rFonts w:asciiTheme="majorBidi" w:hAnsiTheme="majorBidi" w:cstheme="majorBidi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2C4738" w:rsidRPr="00FF6D75">
        <w:rPr>
          <w:rFonts w:asciiTheme="majorBidi" w:eastAsia="Times New Roman" w:hAnsiTheme="majorBidi" w:cstheme="majorBidi"/>
          <w:sz w:val="24"/>
          <w:szCs w:val="24"/>
          <w:rtl/>
        </w:rPr>
        <w:t>يبي</w:t>
      </w:r>
      <w:r w:rsidR="00FF6D75" w:rsidRPr="00FF6D75">
        <w:rPr>
          <w:rFonts w:asciiTheme="majorBidi" w:eastAsia="Times New Roman" w:hAnsiTheme="majorBidi" w:cstheme="majorBidi" w:hint="cs"/>
          <w:sz w:val="24"/>
          <w:szCs w:val="24"/>
          <w:rtl/>
        </w:rPr>
        <w:t>ّ</w:t>
      </w:r>
      <w:r w:rsidR="002C4738" w:rsidRPr="00FF6D75">
        <w:rPr>
          <w:rFonts w:asciiTheme="majorBidi" w:eastAsia="Times New Roman" w:hAnsiTheme="majorBidi" w:cstheme="majorBidi"/>
          <w:sz w:val="24"/>
          <w:szCs w:val="24"/>
          <w:rtl/>
        </w:rPr>
        <w:t>ن من يقوم بصرف الأدوية</w:t>
      </w:r>
      <w:r w:rsidR="00FF6D75" w:rsidRPr="00FF6D75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، ومراقبة </w:t>
      </w:r>
      <w:r w:rsidR="00FF6D75">
        <w:rPr>
          <w:rFonts w:asciiTheme="majorBidi" w:eastAsia="Times New Roman" w:hAnsiTheme="majorBidi" w:cstheme="majorBidi" w:hint="cs"/>
          <w:sz w:val="24"/>
          <w:szCs w:val="24"/>
          <w:rtl/>
        </w:rPr>
        <w:t>ا</w:t>
      </w:r>
      <w:r w:rsidR="002C4738" w:rsidRPr="00FF6D75">
        <w:rPr>
          <w:rFonts w:asciiTheme="majorBidi" w:hAnsiTheme="majorBidi" w:cstheme="majorBidi"/>
          <w:sz w:val="24"/>
          <w:szCs w:val="24"/>
          <w:rtl/>
        </w:rPr>
        <w:t>لتزام العاملين بالصيدلية بتسجيل صرفيات الأدوية.</w:t>
      </w:r>
    </w:p>
    <w:p w:rsidR="002C4738" w:rsidRPr="00F331AF" w:rsidRDefault="002C4738" w:rsidP="00F331AF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>إستقبال المستفيدين ببشاشة ومساعدتهم على تأمين حاجاتهم من الدواء.</w:t>
      </w:r>
    </w:p>
    <w:p w:rsidR="002C4738" w:rsidRPr="00F331AF" w:rsidRDefault="002C4738" w:rsidP="00F331AF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lastRenderedPageBreak/>
        <w:t>صرف الأدوية بالكميا</w:t>
      </w:r>
      <w:r w:rsidR="0083079E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F331AF">
        <w:rPr>
          <w:rFonts w:asciiTheme="majorBidi" w:hAnsiTheme="majorBidi" w:cstheme="majorBidi"/>
          <w:sz w:val="24"/>
          <w:szCs w:val="24"/>
          <w:rtl/>
        </w:rPr>
        <w:t xml:space="preserve">ت المقرّرة من قبل الأطباء. </w:t>
      </w:r>
    </w:p>
    <w:p w:rsidR="002C4738" w:rsidRPr="00F331AF" w:rsidRDefault="002C4738" w:rsidP="00F331AF">
      <w:pPr>
        <w:pStyle w:val="NoSpacing"/>
        <w:numPr>
          <w:ilvl w:val="1"/>
          <w:numId w:val="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>الإمتناع عن صرف الأدوية دون وصفة طبية.</w:t>
      </w:r>
    </w:p>
    <w:p w:rsidR="002C4738" w:rsidRPr="00F331AF" w:rsidRDefault="002C4738" w:rsidP="00F331AF">
      <w:pPr>
        <w:pStyle w:val="NoSpacing"/>
        <w:numPr>
          <w:ilvl w:val="1"/>
          <w:numId w:val="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>الإمتناع عن صرف الأدوية بجرعات تزيد عن</w:t>
      </w:r>
      <w:r w:rsidRPr="00F331AF">
        <w:rPr>
          <w:rFonts w:asciiTheme="majorBidi" w:hAnsiTheme="majorBidi" w:cstheme="majorBidi"/>
          <w:sz w:val="24"/>
          <w:szCs w:val="24"/>
        </w:rPr>
        <w:t xml:space="preserve"> </w:t>
      </w:r>
      <w:r w:rsidRPr="00F331AF">
        <w:rPr>
          <w:rFonts w:asciiTheme="majorBidi" w:hAnsiTheme="majorBidi" w:cstheme="majorBidi"/>
          <w:sz w:val="24"/>
          <w:szCs w:val="24"/>
          <w:rtl/>
        </w:rPr>
        <w:t>الجرعات المحد</w:t>
      </w:r>
      <w:r w:rsidR="0083079E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F331AF">
        <w:rPr>
          <w:rFonts w:asciiTheme="majorBidi" w:hAnsiTheme="majorBidi" w:cstheme="majorBidi"/>
          <w:sz w:val="24"/>
          <w:szCs w:val="24"/>
          <w:rtl/>
        </w:rPr>
        <w:t>دة من قبل الأطباء.</w:t>
      </w:r>
    </w:p>
    <w:p w:rsidR="002C4738" w:rsidRPr="00F331AF" w:rsidRDefault="002C4738" w:rsidP="0083079E">
      <w:pPr>
        <w:pStyle w:val="NoSpacing"/>
        <w:numPr>
          <w:ilvl w:val="1"/>
          <w:numId w:val="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 xml:space="preserve">تدوين </w:t>
      </w:r>
      <w:r w:rsidR="0083079E">
        <w:rPr>
          <w:rFonts w:asciiTheme="majorBidi" w:hAnsiTheme="majorBidi" w:cstheme="majorBidi" w:hint="cs"/>
          <w:sz w:val="24"/>
          <w:szCs w:val="24"/>
          <w:rtl/>
        </w:rPr>
        <w:t xml:space="preserve">أو الإشراف على تدوين </w:t>
      </w:r>
      <w:r w:rsidRPr="00F331AF">
        <w:rPr>
          <w:rFonts w:asciiTheme="majorBidi" w:hAnsiTheme="majorBidi" w:cstheme="majorBidi"/>
          <w:sz w:val="24"/>
          <w:szCs w:val="24"/>
          <w:rtl/>
        </w:rPr>
        <w:t xml:space="preserve">كيفية </w:t>
      </w:r>
      <w:r w:rsidR="0083079E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F331AF">
        <w:rPr>
          <w:rFonts w:asciiTheme="majorBidi" w:hAnsiTheme="majorBidi" w:cstheme="majorBidi"/>
          <w:sz w:val="24"/>
          <w:szCs w:val="24"/>
          <w:rtl/>
        </w:rPr>
        <w:t>ستعمال الدواء بخط واضح على علبته</w:t>
      </w:r>
      <w:r w:rsidR="005A395F">
        <w:rPr>
          <w:rFonts w:asciiTheme="majorBidi" w:hAnsiTheme="majorBidi" w:cstheme="majorBidi" w:hint="cs"/>
          <w:sz w:val="24"/>
          <w:szCs w:val="24"/>
          <w:rtl/>
        </w:rPr>
        <w:t>، تثقيف المريض حول كيفية إستخدام الأدوية المصروفة،</w:t>
      </w:r>
      <w:r w:rsidRPr="00F331AF">
        <w:rPr>
          <w:rFonts w:asciiTheme="majorBidi" w:hAnsiTheme="majorBidi" w:cstheme="majorBidi"/>
          <w:sz w:val="24"/>
          <w:szCs w:val="24"/>
          <w:rtl/>
        </w:rPr>
        <w:t xml:space="preserve"> والتأك</w:t>
      </w:r>
      <w:r w:rsidR="0083079E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F331AF">
        <w:rPr>
          <w:rFonts w:asciiTheme="majorBidi" w:hAnsiTheme="majorBidi" w:cstheme="majorBidi"/>
          <w:sz w:val="24"/>
          <w:szCs w:val="24"/>
          <w:rtl/>
        </w:rPr>
        <w:t>د من فهم المريض للمعلومات المدوّنة.</w:t>
      </w:r>
    </w:p>
    <w:p w:rsidR="002C4738" w:rsidRPr="005A395F" w:rsidRDefault="002C4738" w:rsidP="00F331AF">
      <w:pPr>
        <w:pStyle w:val="NoSpacing"/>
        <w:numPr>
          <w:ilvl w:val="1"/>
          <w:numId w:val="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FF0000"/>
          <w:sz w:val="24"/>
          <w:szCs w:val="24"/>
        </w:rPr>
      </w:pPr>
      <w:r w:rsidRPr="005A395F">
        <w:rPr>
          <w:rFonts w:asciiTheme="majorBidi" w:hAnsiTheme="majorBidi" w:cstheme="majorBidi"/>
          <w:color w:val="FF0000"/>
          <w:sz w:val="24"/>
          <w:szCs w:val="24"/>
          <w:rtl/>
        </w:rPr>
        <w:t>التقي</w:t>
      </w:r>
      <w:r w:rsidR="0083079E" w:rsidRPr="005A395F">
        <w:rPr>
          <w:rFonts w:asciiTheme="majorBidi" w:hAnsiTheme="majorBidi" w:cstheme="majorBidi" w:hint="cs"/>
          <w:color w:val="FF0000"/>
          <w:sz w:val="24"/>
          <w:szCs w:val="24"/>
          <w:rtl/>
        </w:rPr>
        <w:t>ّ</w:t>
      </w:r>
      <w:r w:rsidRPr="005A395F">
        <w:rPr>
          <w:rFonts w:asciiTheme="majorBidi" w:hAnsiTheme="majorBidi" w:cstheme="majorBidi"/>
          <w:color w:val="FF0000"/>
          <w:sz w:val="24"/>
          <w:szCs w:val="24"/>
          <w:rtl/>
        </w:rPr>
        <w:t>د بكلفة الدواء الصادرة عن إدراة المركز.</w:t>
      </w:r>
    </w:p>
    <w:p w:rsidR="002C4738" w:rsidRPr="00F331AF" w:rsidRDefault="002C4738" w:rsidP="00F331AF">
      <w:pPr>
        <w:pStyle w:val="NoSpacing"/>
        <w:numPr>
          <w:ilvl w:val="1"/>
          <w:numId w:val="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>التأكد من وجود لائحة بالأدوية المتوف</w:t>
      </w:r>
      <w:r w:rsidR="0083079E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F331AF">
        <w:rPr>
          <w:rFonts w:asciiTheme="majorBidi" w:hAnsiTheme="majorBidi" w:cstheme="majorBidi"/>
          <w:sz w:val="24"/>
          <w:szCs w:val="24"/>
          <w:rtl/>
        </w:rPr>
        <w:t>رة في المركز وفقاً لدواعي الإستعمال في كل عيادة من عيادات المركز.</w:t>
      </w:r>
    </w:p>
    <w:p w:rsidR="002C4738" w:rsidRPr="00F331AF" w:rsidRDefault="002C4738" w:rsidP="00F331AF">
      <w:pPr>
        <w:pStyle w:val="NoSpacing"/>
        <w:numPr>
          <w:ilvl w:val="1"/>
          <w:numId w:val="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>إعداد تقرير شهري يتضمّن إحصاءاً للمستفيدين تبعاً لنوع الدواء، نسبة الأدوية التّي يصفها الأطبّاء، إضافةً إلى التّقييم الذّاتي لسيرالعمل داخل غرفة الدواء، و</w:t>
      </w:r>
      <w:r w:rsidRPr="00F331AF">
        <w:rPr>
          <w:rFonts w:asciiTheme="majorBidi" w:hAnsiTheme="majorBidi" w:cstheme="majorBidi"/>
          <w:sz w:val="24"/>
          <w:szCs w:val="24"/>
          <w:rtl/>
          <w:lang w:bidi="ar-LB"/>
        </w:rPr>
        <w:t>الإقتراحات التطويرية</w:t>
      </w:r>
      <w:r w:rsidRPr="00F331AF">
        <w:rPr>
          <w:rFonts w:asciiTheme="majorBidi" w:hAnsiTheme="majorBidi" w:cstheme="majorBidi"/>
          <w:sz w:val="24"/>
          <w:szCs w:val="24"/>
          <w:rtl/>
        </w:rPr>
        <w:t xml:space="preserve"> وتسليمه لمدير لمركز. </w:t>
      </w:r>
    </w:p>
    <w:p w:rsidR="002C4738" w:rsidRPr="00F331AF" w:rsidRDefault="002C4738" w:rsidP="00F331AF">
      <w:pPr>
        <w:pStyle w:val="NoSpacing"/>
        <w:numPr>
          <w:ilvl w:val="1"/>
          <w:numId w:val="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>إرسال تقارير شهرية بحاجة المركز من الأدوية المقد</w:t>
      </w:r>
      <w:r w:rsidR="00611F1C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F331AF">
        <w:rPr>
          <w:rFonts w:asciiTheme="majorBidi" w:hAnsiTheme="majorBidi" w:cstheme="majorBidi"/>
          <w:sz w:val="24"/>
          <w:szCs w:val="24"/>
          <w:rtl/>
        </w:rPr>
        <w:t>مة من وزارة الصحة و الجهات الداعمة.</w:t>
      </w:r>
    </w:p>
    <w:p w:rsidR="002C4738" w:rsidRPr="0083079E" w:rsidRDefault="002C4738" w:rsidP="0083079E">
      <w:pPr>
        <w:pStyle w:val="NoSpacing"/>
        <w:bidi/>
      </w:pPr>
    </w:p>
    <w:p w:rsidR="002C4738" w:rsidRPr="00F331AF" w:rsidRDefault="002C4738" w:rsidP="00F331AF">
      <w:pPr>
        <w:pStyle w:val="NoSpacing"/>
        <w:numPr>
          <w:ilvl w:val="0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b/>
          <w:bCs/>
          <w:sz w:val="24"/>
          <w:szCs w:val="24"/>
          <w:rtl/>
        </w:rPr>
        <w:t>مراقبة الوصف الأمثل</w:t>
      </w:r>
      <w:r w:rsidRPr="00F331A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F331AF">
        <w:rPr>
          <w:rFonts w:asciiTheme="majorBidi" w:hAnsiTheme="majorBidi" w:cstheme="majorBidi"/>
          <w:b/>
          <w:bCs/>
          <w:sz w:val="24"/>
          <w:szCs w:val="24"/>
          <w:rtl/>
        </w:rPr>
        <w:t>للأدوية من قبل الأطباء في المركز الصحي</w:t>
      </w:r>
      <w:r w:rsidRPr="00F331AF">
        <w:rPr>
          <w:rFonts w:asciiTheme="majorBidi" w:hAnsiTheme="majorBidi" w:cstheme="majorBidi"/>
          <w:sz w:val="24"/>
          <w:szCs w:val="24"/>
          <w:rtl/>
        </w:rPr>
        <w:t xml:space="preserve"> وذلك بمراجعة:</w:t>
      </w:r>
    </w:p>
    <w:p w:rsidR="002C4738" w:rsidRPr="00F331AF" w:rsidRDefault="002C4738" w:rsidP="006C25D1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 xml:space="preserve">إكتمال بيانات الوصفة الطبية </w:t>
      </w:r>
      <w:r w:rsidR="006C25D1">
        <w:rPr>
          <w:rFonts w:asciiTheme="majorBidi" w:hAnsiTheme="majorBidi" w:cstheme="majorBidi" w:hint="cs"/>
          <w:sz w:val="24"/>
          <w:szCs w:val="24"/>
          <w:rtl/>
        </w:rPr>
        <w:t xml:space="preserve">ووضوح محتوياتها </w:t>
      </w:r>
      <w:r w:rsidR="006C25D1" w:rsidRPr="00F331AF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F331AF">
        <w:rPr>
          <w:rFonts w:asciiTheme="majorBidi" w:hAnsiTheme="majorBidi" w:cstheme="majorBidi"/>
          <w:sz w:val="24"/>
          <w:szCs w:val="24"/>
          <w:rtl/>
        </w:rPr>
        <w:t>قبل صرفها للمريض.</w:t>
      </w:r>
      <w:r w:rsidRPr="00F331AF">
        <w:rPr>
          <w:rFonts w:asciiTheme="majorBidi" w:hAnsiTheme="majorBidi" w:cstheme="majorBidi"/>
          <w:sz w:val="24"/>
          <w:szCs w:val="24"/>
        </w:rPr>
        <w:t xml:space="preserve"> </w:t>
      </w:r>
    </w:p>
    <w:p w:rsidR="002C4738" w:rsidRPr="006C25D1" w:rsidRDefault="002C4738" w:rsidP="006C25D1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C25D1">
        <w:rPr>
          <w:rFonts w:asciiTheme="majorBidi" w:hAnsiTheme="majorBidi" w:cstheme="majorBidi"/>
          <w:sz w:val="24"/>
          <w:szCs w:val="24"/>
          <w:rtl/>
        </w:rPr>
        <w:t>التأكد من ملا</w:t>
      </w:r>
      <w:r w:rsidR="00611F1C" w:rsidRPr="006C25D1">
        <w:rPr>
          <w:rFonts w:asciiTheme="majorBidi" w:hAnsiTheme="majorBidi" w:cstheme="majorBidi" w:hint="cs"/>
          <w:sz w:val="24"/>
          <w:szCs w:val="24"/>
          <w:rtl/>
        </w:rPr>
        <w:t>ء</w:t>
      </w:r>
      <w:r w:rsidRPr="006C25D1">
        <w:rPr>
          <w:rFonts w:asciiTheme="majorBidi" w:hAnsiTheme="majorBidi" w:cstheme="majorBidi"/>
          <w:sz w:val="24"/>
          <w:szCs w:val="24"/>
          <w:rtl/>
        </w:rPr>
        <w:t>مة الدواء الموصوف بالتشخيص</w:t>
      </w:r>
      <w:r w:rsidR="006C25D1" w:rsidRPr="006C25D1">
        <w:rPr>
          <w:rFonts w:asciiTheme="majorBidi" w:hAnsiTheme="majorBidi" w:cstheme="majorBidi" w:hint="cs"/>
          <w:sz w:val="24"/>
          <w:szCs w:val="24"/>
          <w:rtl/>
        </w:rPr>
        <w:t>، وعدم تعارضه مع الأدوية الأخرى التي يتناولها المريض (</w:t>
      </w:r>
      <w:r w:rsidR="006C25D1" w:rsidRPr="006C25D1">
        <w:rPr>
          <w:rFonts w:asciiTheme="majorBidi" w:hAnsiTheme="majorBidi" w:cstheme="majorBidi"/>
          <w:sz w:val="24"/>
          <w:szCs w:val="24"/>
        </w:rPr>
        <w:t>Medication Reconciliation</w:t>
      </w:r>
      <w:r w:rsidR="006C25D1" w:rsidRPr="006C25D1">
        <w:rPr>
          <w:rFonts w:asciiTheme="majorBidi" w:hAnsiTheme="majorBidi" w:cstheme="majorBidi" w:hint="cs"/>
          <w:sz w:val="24"/>
          <w:szCs w:val="24"/>
          <w:rtl/>
          <w:lang w:bidi="ar-LB"/>
        </w:rPr>
        <w:t>)</w:t>
      </w:r>
      <w:r w:rsidR="006C25D1" w:rsidRPr="006C25D1">
        <w:rPr>
          <w:rFonts w:asciiTheme="majorBidi" w:hAnsiTheme="majorBidi" w:cstheme="majorBidi"/>
          <w:sz w:val="24"/>
          <w:szCs w:val="24"/>
          <w:lang w:bidi="ar-LB"/>
        </w:rPr>
        <w:t>.</w:t>
      </w:r>
      <w:r w:rsidRPr="006C25D1">
        <w:rPr>
          <w:rFonts w:asciiTheme="majorBidi" w:hAnsiTheme="majorBidi" w:cstheme="majorBidi"/>
          <w:sz w:val="24"/>
          <w:szCs w:val="24"/>
        </w:rPr>
        <w:t xml:space="preserve"> </w:t>
      </w:r>
    </w:p>
    <w:p w:rsidR="002C4738" w:rsidRPr="00F331AF" w:rsidRDefault="002C4738" w:rsidP="00F331AF">
      <w:pPr>
        <w:pStyle w:val="NoSpacing"/>
        <w:bidi/>
        <w:rPr>
          <w:rtl/>
        </w:rPr>
      </w:pPr>
    </w:p>
    <w:p w:rsidR="002C4738" w:rsidRPr="00F331AF" w:rsidRDefault="002C4738" w:rsidP="00F331AF">
      <w:pPr>
        <w:pStyle w:val="NoSpacing"/>
        <w:numPr>
          <w:ilvl w:val="0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F331AF">
        <w:rPr>
          <w:rFonts w:asciiTheme="majorBidi" w:hAnsiTheme="majorBidi" w:cstheme="majorBidi"/>
          <w:b/>
          <w:bCs/>
          <w:sz w:val="24"/>
          <w:szCs w:val="24"/>
          <w:rtl/>
        </w:rPr>
        <w:t>إدارة</w:t>
      </w:r>
      <w:r w:rsidRPr="00F331AF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 سجلات</w:t>
      </w:r>
      <w:r w:rsidRPr="00F331A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F331AF">
        <w:rPr>
          <w:rFonts w:asciiTheme="majorBidi" w:hAnsiTheme="majorBidi" w:cstheme="majorBidi"/>
          <w:b/>
          <w:bCs/>
          <w:sz w:val="24"/>
          <w:szCs w:val="24"/>
          <w:rtl/>
        </w:rPr>
        <w:t>الأدوية في الصيدلية</w:t>
      </w:r>
      <w:r w:rsidRPr="00F331AF">
        <w:rPr>
          <w:rFonts w:asciiTheme="majorBidi" w:hAnsiTheme="majorBidi" w:cstheme="majorBidi"/>
          <w:sz w:val="24"/>
          <w:szCs w:val="24"/>
          <w:rtl/>
        </w:rPr>
        <w:t xml:space="preserve"> وذلك بالتأكد من:  </w:t>
      </w:r>
    </w:p>
    <w:p w:rsidR="002C4738" w:rsidRPr="00F331AF" w:rsidRDefault="002C4738" w:rsidP="00F331AF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>توف</w:t>
      </w:r>
      <w:r w:rsidR="00611F1C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F331AF">
        <w:rPr>
          <w:rFonts w:asciiTheme="majorBidi" w:hAnsiTheme="majorBidi" w:cstheme="majorBidi"/>
          <w:sz w:val="24"/>
          <w:szCs w:val="24"/>
          <w:rtl/>
        </w:rPr>
        <w:t>ر الوصفات الطبية وسجلات العهدة والنماذج</w:t>
      </w:r>
      <w:r w:rsidRPr="00F331AF">
        <w:rPr>
          <w:rFonts w:asciiTheme="majorBidi" w:hAnsiTheme="majorBidi" w:cstheme="majorBidi"/>
          <w:sz w:val="24"/>
          <w:szCs w:val="24"/>
        </w:rPr>
        <w:t xml:space="preserve"> </w:t>
      </w:r>
      <w:r w:rsidRPr="00F331AF">
        <w:rPr>
          <w:rFonts w:asciiTheme="majorBidi" w:hAnsiTheme="majorBidi" w:cstheme="majorBidi"/>
          <w:sz w:val="24"/>
          <w:szCs w:val="24"/>
          <w:rtl/>
        </w:rPr>
        <w:t>الخاصة بنشاط الصيدلية.</w:t>
      </w:r>
      <w:r w:rsidRPr="00F331AF">
        <w:rPr>
          <w:rFonts w:asciiTheme="majorBidi" w:hAnsiTheme="majorBidi" w:cstheme="majorBidi"/>
          <w:sz w:val="24"/>
          <w:szCs w:val="24"/>
        </w:rPr>
        <w:t xml:space="preserve"> </w:t>
      </w:r>
    </w:p>
    <w:p w:rsidR="002C4738" w:rsidRPr="00F331AF" w:rsidRDefault="002C4738" w:rsidP="00507459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 xml:space="preserve">حفظ وتبويب الوصفات الطبية التي </w:t>
      </w:r>
      <w:r w:rsidR="00507459">
        <w:rPr>
          <w:rFonts w:asciiTheme="majorBidi" w:hAnsiTheme="majorBidi" w:cstheme="majorBidi" w:hint="cs"/>
          <w:sz w:val="24"/>
          <w:szCs w:val="24"/>
          <w:rtl/>
        </w:rPr>
        <w:t xml:space="preserve">تمّ </w:t>
      </w:r>
      <w:r w:rsidRPr="00F331AF">
        <w:rPr>
          <w:rFonts w:asciiTheme="majorBidi" w:hAnsiTheme="majorBidi" w:cstheme="majorBidi"/>
          <w:sz w:val="24"/>
          <w:szCs w:val="24"/>
          <w:rtl/>
        </w:rPr>
        <w:t>صرف</w:t>
      </w:r>
      <w:r w:rsidR="00507459">
        <w:rPr>
          <w:rFonts w:asciiTheme="majorBidi" w:hAnsiTheme="majorBidi" w:cstheme="majorBidi" w:hint="cs"/>
          <w:sz w:val="24"/>
          <w:szCs w:val="24"/>
          <w:rtl/>
        </w:rPr>
        <w:t>ها</w:t>
      </w:r>
      <w:r w:rsidRPr="00F331AF">
        <w:rPr>
          <w:rFonts w:asciiTheme="majorBidi" w:hAnsiTheme="majorBidi" w:cstheme="majorBidi"/>
          <w:sz w:val="24"/>
          <w:szCs w:val="24"/>
          <w:rtl/>
        </w:rPr>
        <w:t xml:space="preserve"> بالطرق</w:t>
      </w:r>
      <w:r w:rsidRPr="00F331AF">
        <w:rPr>
          <w:rFonts w:asciiTheme="majorBidi" w:hAnsiTheme="majorBidi" w:cstheme="majorBidi"/>
          <w:sz w:val="24"/>
          <w:szCs w:val="24"/>
        </w:rPr>
        <w:t xml:space="preserve"> </w:t>
      </w:r>
      <w:r w:rsidRPr="00F331AF">
        <w:rPr>
          <w:rFonts w:asciiTheme="majorBidi" w:hAnsiTheme="majorBidi" w:cstheme="majorBidi"/>
          <w:sz w:val="24"/>
          <w:szCs w:val="24"/>
          <w:rtl/>
        </w:rPr>
        <w:t>الصحيحة.</w:t>
      </w:r>
      <w:r w:rsidRPr="00F331AF">
        <w:rPr>
          <w:rFonts w:asciiTheme="majorBidi" w:hAnsiTheme="majorBidi" w:cstheme="majorBidi"/>
          <w:sz w:val="24"/>
          <w:szCs w:val="24"/>
        </w:rPr>
        <w:t xml:space="preserve"> </w:t>
      </w:r>
    </w:p>
    <w:p w:rsidR="002C4738" w:rsidRPr="00F331AF" w:rsidRDefault="002C4738" w:rsidP="00F331AF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>إستكمال وتحديث البيانات في سجلات العهدة وعلى الكمبيوتر.</w:t>
      </w:r>
      <w:r w:rsidRPr="00F331AF">
        <w:rPr>
          <w:rFonts w:asciiTheme="majorBidi" w:hAnsiTheme="majorBidi" w:cstheme="majorBidi"/>
          <w:sz w:val="24"/>
          <w:szCs w:val="24"/>
        </w:rPr>
        <w:t xml:space="preserve">  </w:t>
      </w:r>
    </w:p>
    <w:p w:rsidR="002C4738" w:rsidRPr="00F331AF" w:rsidRDefault="002C4738" w:rsidP="00F331AF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>حفظ وتبويب التعاميم ذات العلاقة بنشاط الصيدلية</w:t>
      </w:r>
      <w:r w:rsidRPr="00F331AF">
        <w:rPr>
          <w:rFonts w:asciiTheme="majorBidi" w:hAnsiTheme="majorBidi" w:cstheme="majorBidi"/>
          <w:sz w:val="24"/>
          <w:szCs w:val="24"/>
        </w:rPr>
        <w:t xml:space="preserve"> </w:t>
      </w:r>
      <w:r w:rsidRPr="00F331AF">
        <w:rPr>
          <w:rFonts w:asciiTheme="majorBidi" w:hAnsiTheme="majorBidi" w:cstheme="majorBidi"/>
          <w:sz w:val="24"/>
          <w:szCs w:val="24"/>
          <w:rtl/>
        </w:rPr>
        <w:t>ومدى الالتزام بها.</w:t>
      </w:r>
    </w:p>
    <w:p w:rsidR="002C4738" w:rsidRPr="00F331AF" w:rsidRDefault="002C4738" w:rsidP="00F331AF">
      <w:pPr>
        <w:pStyle w:val="NoSpacing"/>
        <w:bidi/>
      </w:pPr>
    </w:p>
    <w:p w:rsidR="002C4738" w:rsidRPr="00F331AF" w:rsidRDefault="002C4738" w:rsidP="00F331AF">
      <w:pPr>
        <w:pStyle w:val="NoSpacing"/>
        <w:numPr>
          <w:ilvl w:val="0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b/>
          <w:bCs/>
          <w:sz w:val="24"/>
          <w:szCs w:val="24"/>
          <w:rtl/>
        </w:rPr>
        <w:t>المشاركة في برامج التوعية الصحية التي يقيمها المركز</w:t>
      </w:r>
      <w:r w:rsidRPr="00F331AF">
        <w:rPr>
          <w:rFonts w:asciiTheme="majorBidi" w:hAnsiTheme="majorBidi" w:cstheme="majorBidi"/>
          <w:sz w:val="24"/>
          <w:szCs w:val="24"/>
          <w:rtl/>
        </w:rPr>
        <w:t xml:space="preserve"> وذلك بالتأكد من:  </w:t>
      </w:r>
    </w:p>
    <w:p w:rsidR="002C4738" w:rsidRPr="00F331AF" w:rsidRDefault="002C4738" w:rsidP="00507459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>تزويد المراجعين</w:t>
      </w:r>
      <w:r w:rsidRPr="00F331AF">
        <w:rPr>
          <w:rFonts w:asciiTheme="majorBidi" w:hAnsiTheme="majorBidi" w:cstheme="majorBidi"/>
          <w:sz w:val="24"/>
          <w:szCs w:val="24"/>
        </w:rPr>
        <w:t xml:space="preserve"> </w:t>
      </w:r>
      <w:r w:rsidRPr="00F331AF">
        <w:rPr>
          <w:rFonts w:asciiTheme="majorBidi" w:hAnsiTheme="majorBidi" w:cstheme="majorBidi"/>
          <w:sz w:val="24"/>
          <w:szCs w:val="24"/>
          <w:rtl/>
        </w:rPr>
        <w:t>بالإرشادات الكافية نحوال</w:t>
      </w:r>
      <w:r w:rsidR="00507459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F331AF">
        <w:rPr>
          <w:rFonts w:asciiTheme="majorBidi" w:hAnsiTheme="majorBidi" w:cstheme="majorBidi"/>
          <w:sz w:val="24"/>
          <w:szCs w:val="24"/>
          <w:rtl/>
        </w:rPr>
        <w:t>ستخدام الأمثل للدواء وتخزينه وآثاره الجانبية.</w:t>
      </w:r>
      <w:r w:rsidRPr="00F331AF">
        <w:rPr>
          <w:rFonts w:asciiTheme="majorBidi" w:hAnsiTheme="majorBidi" w:cstheme="majorBidi"/>
          <w:sz w:val="24"/>
          <w:szCs w:val="24"/>
        </w:rPr>
        <w:t xml:space="preserve"> </w:t>
      </w:r>
    </w:p>
    <w:p w:rsidR="002C4738" w:rsidRPr="00F331AF" w:rsidRDefault="002C4738" w:rsidP="00F331AF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>المشاركة في برامج التوعية</w:t>
      </w:r>
      <w:r w:rsidRPr="00F331AF">
        <w:rPr>
          <w:rFonts w:asciiTheme="majorBidi" w:hAnsiTheme="majorBidi" w:cstheme="majorBidi"/>
          <w:sz w:val="24"/>
          <w:szCs w:val="24"/>
        </w:rPr>
        <w:t xml:space="preserve"> </w:t>
      </w:r>
      <w:r w:rsidRPr="00F331AF">
        <w:rPr>
          <w:rFonts w:asciiTheme="majorBidi" w:hAnsiTheme="majorBidi" w:cstheme="majorBidi"/>
          <w:sz w:val="24"/>
          <w:szCs w:val="24"/>
          <w:rtl/>
        </w:rPr>
        <w:t>الصحية التي يقيمها المركز داخله أو خارجه.</w:t>
      </w:r>
      <w:r w:rsidRPr="00F331AF">
        <w:rPr>
          <w:rFonts w:asciiTheme="majorBidi" w:hAnsiTheme="majorBidi" w:cstheme="majorBidi"/>
          <w:sz w:val="24"/>
          <w:szCs w:val="24"/>
        </w:rPr>
        <w:t xml:space="preserve"> </w:t>
      </w:r>
    </w:p>
    <w:p w:rsidR="002C4738" w:rsidRPr="00F331AF" w:rsidRDefault="002C4738" w:rsidP="00F331AF">
      <w:pPr>
        <w:pStyle w:val="NoSpacing"/>
        <w:rPr>
          <w:rtl/>
        </w:rPr>
      </w:pPr>
    </w:p>
    <w:p w:rsidR="002C4738" w:rsidRPr="00194ABC" w:rsidRDefault="002C4738" w:rsidP="00F331AF">
      <w:pPr>
        <w:pStyle w:val="NoSpacing"/>
        <w:numPr>
          <w:ilvl w:val="0"/>
          <w:numId w:val="7"/>
        </w:numPr>
        <w:bidi/>
        <w:spacing w:line="360" w:lineRule="auto"/>
        <w:jc w:val="both"/>
        <w:rPr>
          <w:rFonts w:asciiTheme="majorBidi" w:hAnsiTheme="majorBidi" w:cstheme="majorBidi"/>
          <w:strike/>
          <w:color w:val="FF0000"/>
          <w:sz w:val="24"/>
          <w:szCs w:val="24"/>
        </w:rPr>
      </w:pPr>
      <w:r w:rsidRPr="00194ABC">
        <w:rPr>
          <w:rFonts w:asciiTheme="majorBidi" w:hAnsiTheme="majorBidi" w:cstheme="majorBidi"/>
          <w:b/>
          <w:bCs/>
          <w:strike/>
          <w:color w:val="FF0000"/>
          <w:sz w:val="24"/>
          <w:szCs w:val="24"/>
          <w:rtl/>
        </w:rPr>
        <w:t>إعداد ميزانية</w:t>
      </w:r>
      <w:r w:rsidRPr="00194ABC">
        <w:rPr>
          <w:rFonts w:asciiTheme="majorBidi" w:hAnsiTheme="majorBidi" w:cstheme="majorBidi"/>
          <w:b/>
          <w:bCs/>
          <w:strike/>
          <w:color w:val="FF0000"/>
          <w:sz w:val="24"/>
          <w:szCs w:val="24"/>
        </w:rPr>
        <w:t xml:space="preserve"> </w:t>
      </w:r>
      <w:r w:rsidRPr="00194ABC">
        <w:rPr>
          <w:rFonts w:asciiTheme="majorBidi" w:hAnsiTheme="majorBidi" w:cstheme="majorBidi"/>
          <w:b/>
          <w:bCs/>
          <w:strike/>
          <w:color w:val="FF0000"/>
          <w:sz w:val="24"/>
          <w:szCs w:val="24"/>
          <w:rtl/>
        </w:rPr>
        <w:t>الأدوية والملزمة الطبية الخاصة بالمركز الصحي</w:t>
      </w:r>
      <w:r w:rsidRPr="00194ABC">
        <w:rPr>
          <w:rFonts w:asciiTheme="majorBidi" w:hAnsiTheme="majorBidi" w:cstheme="majorBidi"/>
          <w:strike/>
          <w:color w:val="FF0000"/>
          <w:sz w:val="24"/>
          <w:szCs w:val="24"/>
          <w:rtl/>
        </w:rPr>
        <w:t xml:space="preserve">:  </w:t>
      </w:r>
    </w:p>
    <w:p w:rsidR="002C4738" w:rsidRPr="00194ABC" w:rsidRDefault="002C4738" w:rsidP="00507459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trike/>
          <w:color w:val="FF0000"/>
          <w:sz w:val="24"/>
          <w:szCs w:val="24"/>
        </w:rPr>
      </w:pPr>
      <w:r w:rsidRPr="00194ABC">
        <w:rPr>
          <w:rFonts w:asciiTheme="majorBidi" w:hAnsiTheme="majorBidi" w:cstheme="majorBidi"/>
          <w:strike/>
          <w:color w:val="FF0000"/>
          <w:sz w:val="24"/>
          <w:szCs w:val="24"/>
          <w:rtl/>
        </w:rPr>
        <w:t xml:space="preserve">معرفة المصروفات السنوية من الأدوية وملزمة </w:t>
      </w:r>
      <w:r w:rsidR="00507459" w:rsidRPr="00194ABC">
        <w:rPr>
          <w:rFonts w:asciiTheme="majorBidi" w:hAnsiTheme="majorBidi" w:cstheme="majorBidi" w:hint="cs"/>
          <w:strike/>
          <w:color w:val="FF0000"/>
          <w:sz w:val="24"/>
          <w:szCs w:val="24"/>
          <w:rtl/>
        </w:rPr>
        <w:t xml:space="preserve">غرفة الدواء أو الصيدلية </w:t>
      </w:r>
      <w:r w:rsidRPr="00194ABC">
        <w:rPr>
          <w:rFonts w:asciiTheme="majorBidi" w:hAnsiTheme="majorBidi" w:cstheme="majorBidi"/>
          <w:strike/>
          <w:color w:val="FF0000"/>
          <w:sz w:val="24"/>
          <w:szCs w:val="24"/>
          <w:rtl/>
        </w:rPr>
        <w:t>من</w:t>
      </w:r>
      <w:r w:rsidRPr="00194ABC">
        <w:rPr>
          <w:rFonts w:asciiTheme="majorBidi" w:hAnsiTheme="majorBidi" w:cstheme="majorBidi"/>
          <w:strike/>
          <w:color w:val="FF0000"/>
          <w:sz w:val="24"/>
          <w:szCs w:val="24"/>
        </w:rPr>
        <w:t xml:space="preserve"> </w:t>
      </w:r>
      <w:r w:rsidRPr="00194ABC">
        <w:rPr>
          <w:rFonts w:asciiTheme="majorBidi" w:hAnsiTheme="majorBidi" w:cstheme="majorBidi"/>
          <w:strike/>
          <w:color w:val="FF0000"/>
          <w:sz w:val="24"/>
          <w:szCs w:val="24"/>
          <w:rtl/>
        </w:rPr>
        <w:t>قبل المركز.</w:t>
      </w:r>
      <w:r w:rsidRPr="00194ABC">
        <w:rPr>
          <w:rFonts w:asciiTheme="majorBidi" w:hAnsiTheme="majorBidi" w:cstheme="majorBidi"/>
          <w:strike/>
          <w:color w:val="FF0000"/>
          <w:sz w:val="24"/>
          <w:szCs w:val="24"/>
        </w:rPr>
        <w:t xml:space="preserve"> </w:t>
      </w:r>
    </w:p>
    <w:p w:rsidR="002C4738" w:rsidRPr="00194ABC" w:rsidRDefault="002C4738" w:rsidP="00F331AF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trike/>
          <w:color w:val="FF0000"/>
          <w:sz w:val="24"/>
          <w:szCs w:val="24"/>
        </w:rPr>
      </w:pPr>
      <w:r w:rsidRPr="00194ABC">
        <w:rPr>
          <w:rFonts w:asciiTheme="majorBidi" w:hAnsiTheme="majorBidi" w:cstheme="majorBidi"/>
          <w:strike/>
          <w:color w:val="FF0000"/>
          <w:sz w:val="24"/>
          <w:szCs w:val="24"/>
          <w:rtl/>
        </w:rPr>
        <w:t>إيجاد النسبة المئوية للزيادة المتوق</w:t>
      </w:r>
      <w:r w:rsidR="00FB74D1" w:rsidRPr="00194ABC">
        <w:rPr>
          <w:rFonts w:asciiTheme="majorBidi" w:hAnsiTheme="majorBidi" w:cstheme="majorBidi" w:hint="cs"/>
          <w:strike/>
          <w:color w:val="FF0000"/>
          <w:sz w:val="24"/>
          <w:szCs w:val="24"/>
          <w:rtl/>
        </w:rPr>
        <w:t>ّ</w:t>
      </w:r>
      <w:r w:rsidRPr="00194ABC">
        <w:rPr>
          <w:rFonts w:asciiTheme="majorBidi" w:hAnsiTheme="majorBidi" w:cstheme="majorBidi"/>
          <w:strike/>
          <w:color w:val="FF0000"/>
          <w:sz w:val="24"/>
          <w:szCs w:val="24"/>
          <w:rtl/>
        </w:rPr>
        <w:t>عة من</w:t>
      </w:r>
      <w:r w:rsidRPr="00194ABC">
        <w:rPr>
          <w:rFonts w:asciiTheme="majorBidi" w:hAnsiTheme="majorBidi" w:cstheme="majorBidi"/>
          <w:strike/>
          <w:color w:val="FF0000"/>
          <w:sz w:val="24"/>
          <w:szCs w:val="24"/>
        </w:rPr>
        <w:t xml:space="preserve"> </w:t>
      </w:r>
      <w:r w:rsidRPr="00194ABC">
        <w:rPr>
          <w:rFonts w:asciiTheme="majorBidi" w:hAnsiTheme="majorBidi" w:cstheme="majorBidi"/>
          <w:strike/>
          <w:color w:val="FF0000"/>
          <w:sz w:val="24"/>
          <w:szCs w:val="24"/>
          <w:rtl/>
        </w:rPr>
        <w:t xml:space="preserve">الأدوية والملزمة الطبية للسنوات القادمة. </w:t>
      </w:r>
    </w:p>
    <w:p w:rsidR="002C4738" w:rsidRPr="00194ABC" w:rsidRDefault="002C4738" w:rsidP="00F331AF">
      <w:pPr>
        <w:pStyle w:val="NoSpacing"/>
        <w:numPr>
          <w:ilvl w:val="1"/>
          <w:numId w:val="7"/>
        </w:numPr>
        <w:bidi/>
        <w:spacing w:line="360" w:lineRule="auto"/>
        <w:jc w:val="both"/>
        <w:rPr>
          <w:rFonts w:asciiTheme="majorBidi" w:hAnsiTheme="majorBidi" w:cstheme="majorBidi"/>
          <w:strike/>
          <w:color w:val="FF0000"/>
          <w:sz w:val="24"/>
          <w:szCs w:val="24"/>
        </w:rPr>
      </w:pPr>
      <w:r w:rsidRPr="00194ABC">
        <w:rPr>
          <w:rFonts w:asciiTheme="majorBidi" w:hAnsiTheme="majorBidi" w:cstheme="majorBidi"/>
          <w:strike/>
          <w:color w:val="FF0000"/>
          <w:sz w:val="24"/>
          <w:szCs w:val="24"/>
          <w:rtl/>
        </w:rPr>
        <w:t>إعداد مسود</w:t>
      </w:r>
      <w:r w:rsidR="00FB74D1" w:rsidRPr="00194ABC">
        <w:rPr>
          <w:rFonts w:asciiTheme="majorBidi" w:hAnsiTheme="majorBidi" w:cstheme="majorBidi" w:hint="cs"/>
          <w:strike/>
          <w:color w:val="FF0000"/>
          <w:sz w:val="24"/>
          <w:szCs w:val="24"/>
          <w:rtl/>
        </w:rPr>
        <w:t>ّ</w:t>
      </w:r>
      <w:r w:rsidRPr="00194ABC">
        <w:rPr>
          <w:rFonts w:asciiTheme="majorBidi" w:hAnsiTheme="majorBidi" w:cstheme="majorBidi"/>
          <w:strike/>
          <w:color w:val="FF0000"/>
          <w:sz w:val="24"/>
          <w:szCs w:val="24"/>
          <w:rtl/>
        </w:rPr>
        <w:t>ة ميزانية الأدوية والملزمة</w:t>
      </w:r>
      <w:r w:rsidRPr="00194ABC">
        <w:rPr>
          <w:rFonts w:asciiTheme="majorBidi" w:hAnsiTheme="majorBidi" w:cstheme="majorBidi"/>
          <w:strike/>
          <w:color w:val="FF0000"/>
          <w:sz w:val="24"/>
          <w:szCs w:val="24"/>
        </w:rPr>
        <w:t xml:space="preserve"> </w:t>
      </w:r>
      <w:r w:rsidRPr="00194ABC">
        <w:rPr>
          <w:rFonts w:asciiTheme="majorBidi" w:hAnsiTheme="majorBidi" w:cstheme="majorBidi"/>
          <w:strike/>
          <w:color w:val="FF0000"/>
          <w:sz w:val="24"/>
          <w:szCs w:val="24"/>
          <w:rtl/>
        </w:rPr>
        <w:t>الطبية للمركز ومراجعتها مع مديرالمركز قبل طلبها.</w:t>
      </w:r>
      <w:r w:rsidRPr="00194ABC">
        <w:rPr>
          <w:rFonts w:asciiTheme="majorBidi" w:hAnsiTheme="majorBidi" w:cstheme="majorBidi"/>
          <w:strike/>
          <w:color w:val="FF0000"/>
          <w:sz w:val="24"/>
          <w:szCs w:val="24"/>
        </w:rPr>
        <w:t xml:space="preserve"> </w:t>
      </w:r>
    </w:p>
    <w:p w:rsidR="002C4738" w:rsidRPr="00FB74D1" w:rsidRDefault="002C4738" w:rsidP="00F331AF">
      <w:pPr>
        <w:pStyle w:val="NoSpacing"/>
        <w:bidi/>
      </w:pPr>
    </w:p>
    <w:p w:rsidR="002C4738" w:rsidRPr="00F331AF" w:rsidRDefault="002C4738" w:rsidP="00F331AF">
      <w:pPr>
        <w:pStyle w:val="ListParagraph"/>
        <w:numPr>
          <w:ilvl w:val="0"/>
          <w:numId w:val="7"/>
        </w:numPr>
        <w:shd w:val="clear" w:color="auto" w:fill="FFFFFF"/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b/>
          <w:bCs/>
          <w:sz w:val="24"/>
          <w:szCs w:val="24"/>
          <w:rtl/>
        </w:rPr>
        <w:t>الحفاظ على بيئة آمنة للنفس وللآخرين</w:t>
      </w:r>
      <w:r w:rsidRPr="00F331AF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 من خلال</w:t>
      </w:r>
      <w:r w:rsidRPr="00F331AF">
        <w:rPr>
          <w:rFonts w:asciiTheme="majorBidi" w:hAnsiTheme="majorBidi" w:cstheme="majorBidi"/>
          <w:sz w:val="24"/>
          <w:szCs w:val="24"/>
          <w:rtl/>
          <w:lang w:bidi="ar-LB"/>
        </w:rPr>
        <w:t>:</w:t>
      </w:r>
    </w:p>
    <w:p w:rsidR="002C4738" w:rsidRPr="00F331AF" w:rsidRDefault="002C4738" w:rsidP="00F331AF">
      <w:pPr>
        <w:pStyle w:val="ListParagraph"/>
        <w:numPr>
          <w:ilvl w:val="1"/>
          <w:numId w:val="7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t>الإشراف على ترتيب غرفة الدواء ونظافته.</w:t>
      </w:r>
    </w:p>
    <w:p w:rsidR="002C4738" w:rsidRPr="00F331AF" w:rsidRDefault="002C4738" w:rsidP="00F331AF">
      <w:pPr>
        <w:pStyle w:val="ListParagraph"/>
        <w:numPr>
          <w:ilvl w:val="1"/>
          <w:numId w:val="7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F331AF">
        <w:rPr>
          <w:rFonts w:asciiTheme="majorBidi" w:hAnsiTheme="majorBidi" w:cstheme="majorBidi"/>
          <w:sz w:val="24"/>
          <w:szCs w:val="24"/>
          <w:rtl/>
        </w:rPr>
        <w:lastRenderedPageBreak/>
        <w:t>حفظ الأدوية بطريقة صحيحة وصحيّة والتأكد من الظروف المناخية المحيطة بالدواء للمحافظة على فعاليته.</w:t>
      </w:r>
    </w:p>
    <w:p w:rsidR="002C4738" w:rsidRPr="00750EC6" w:rsidRDefault="002C4738" w:rsidP="00750EC6">
      <w:pPr>
        <w:pStyle w:val="ListParagraph"/>
        <w:numPr>
          <w:ilvl w:val="1"/>
          <w:numId w:val="7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0EC6">
        <w:rPr>
          <w:rFonts w:asciiTheme="majorBidi" w:hAnsiTheme="majorBidi" w:cstheme="majorBidi"/>
          <w:sz w:val="24"/>
          <w:szCs w:val="24"/>
          <w:rtl/>
        </w:rPr>
        <w:t>الإلتزام بإرشادات السلامة من المستحضرات والأدوية العالية الخطورة والحذر.</w:t>
      </w:r>
    </w:p>
    <w:p w:rsidR="002C4738" w:rsidRPr="00750EC6" w:rsidRDefault="002C4738" w:rsidP="00750EC6">
      <w:pPr>
        <w:pStyle w:val="ListParagraph"/>
        <w:numPr>
          <w:ilvl w:val="1"/>
          <w:numId w:val="7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0EC6">
        <w:rPr>
          <w:rFonts w:asciiTheme="majorBidi" w:hAnsiTheme="majorBidi" w:cstheme="majorBidi"/>
          <w:sz w:val="24"/>
          <w:szCs w:val="24"/>
          <w:rtl/>
          <w:lang w:bidi="ar-LB"/>
        </w:rPr>
        <w:t>حسن استخدام الاجهزة و المعد</w:t>
      </w:r>
      <w:r w:rsidR="00FB74D1" w:rsidRPr="00750EC6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750EC6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ات الموجودة داخل القسم </w:t>
      </w:r>
      <w:r w:rsidR="00FB74D1" w:rsidRPr="00750EC6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(مثل البرّاد) </w:t>
      </w:r>
      <w:r w:rsidRPr="00750EC6">
        <w:rPr>
          <w:rFonts w:asciiTheme="majorBidi" w:hAnsiTheme="majorBidi" w:cstheme="majorBidi"/>
          <w:sz w:val="24"/>
          <w:szCs w:val="24"/>
          <w:rtl/>
          <w:lang w:bidi="ar-LB"/>
        </w:rPr>
        <w:t>و التأكد من صيانتها و سلامة إستخدامها.</w:t>
      </w:r>
    </w:p>
    <w:p w:rsidR="006D7558" w:rsidRPr="00FE137D" w:rsidRDefault="006D7558" w:rsidP="006D7558">
      <w:pPr>
        <w:pStyle w:val="ListParagraph"/>
        <w:numPr>
          <w:ilvl w:val="1"/>
          <w:numId w:val="7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E137D">
        <w:rPr>
          <w:rFonts w:asciiTheme="majorBidi" w:hAnsiTheme="majorBidi" w:cstheme="majorBidi"/>
          <w:sz w:val="24"/>
          <w:szCs w:val="24"/>
          <w:rtl/>
        </w:rPr>
        <w:t xml:space="preserve">الإلتزام بإستعمال </w:t>
      </w:r>
      <w:r>
        <w:rPr>
          <w:rFonts w:asciiTheme="majorBidi" w:hAnsiTheme="majorBidi" w:cstheme="majorBidi" w:hint="cs"/>
          <w:sz w:val="24"/>
          <w:szCs w:val="24"/>
          <w:rtl/>
        </w:rPr>
        <w:t>معدّات الوقاية</w:t>
      </w:r>
      <w:r w:rsidRPr="00FE137D">
        <w:rPr>
          <w:rFonts w:asciiTheme="majorBidi" w:hAnsiTheme="majorBidi" w:cstheme="majorBidi"/>
          <w:sz w:val="24"/>
          <w:szCs w:val="24"/>
          <w:rtl/>
        </w:rPr>
        <w:t xml:space="preserve"> الشخصية </w:t>
      </w:r>
      <w:r>
        <w:rPr>
          <w:rFonts w:asciiTheme="majorBidi" w:hAnsiTheme="majorBidi" w:cstheme="majorBidi" w:hint="cs"/>
          <w:sz w:val="24"/>
          <w:szCs w:val="24"/>
          <w:rtl/>
        </w:rPr>
        <w:t>ب</w:t>
      </w:r>
      <w:r w:rsidRPr="00FE137D">
        <w:rPr>
          <w:rFonts w:asciiTheme="majorBidi" w:hAnsiTheme="majorBidi" w:cstheme="majorBidi"/>
          <w:sz w:val="24"/>
          <w:szCs w:val="24"/>
          <w:rtl/>
        </w:rPr>
        <w:t>طريقة صحيحة وسليمة عند القيام بأي مهم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ّة يمكن أن تتسبّب بنقل عدوى، </w:t>
      </w:r>
      <w:r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6E05AE">
        <w:rPr>
          <w:rFonts w:ascii="Times New Roman" w:hAnsi="Times New Roman" w:cs="Times New Roman" w:hint="cs"/>
          <w:sz w:val="24"/>
          <w:szCs w:val="24"/>
          <w:rtl/>
        </w:rPr>
        <w:t>الإشراف على</w:t>
      </w:r>
      <w:r w:rsidRPr="006E05A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إلتزام </w:t>
      </w:r>
      <w:r>
        <w:rPr>
          <w:rFonts w:ascii="Times New Roman" w:hAnsi="Times New Roman" w:cs="Times New Roman" w:hint="cs"/>
          <w:sz w:val="24"/>
          <w:szCs w:val="24"/>
          <w:rtl/>
        </w:rPr>
        <w:t>العاملين</w:t>
      </w:r>
      <w:r w:rsidRPr="00FE137D">
        <w:rPr>
          <w:rFonts w:asciiTheme="majorBidi" w:hAnsiTheme="majorBidi" w:cstheme="majorBidi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>بهذا الأمر.</w:t>
      </w:r>
    </w:p>
    <w:p w:rsidR="002C4738" w:rsidRPr="00750EC6" w:rsidRDefault="002C4738" w:rsidP="00750EC6">
      <w:pPr>
        <w:pStyle w:val="ListParagraph"/>
        <w:numPr>
          <w:ilvl w:val="1"/>
          <w:numId w:val="7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0EC6">
        <w:rPr>
          <w:rFonts w:asciiTheme="majorBidi" w:hAnsiTheme="majorBidi" w:cstheme="majorBidi"/>
          <w:sz w:val="24"/>
          <w:szCs w:val="24"/>
          <w:rtl/>
        </w:rPr>
        <w:t>التقي</w:t>
      </w:r>
      <w:r w:rsidR="00FB74D1" w:rsidRPr="00750EC6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750EC6">
        <w:rPr>
          <w:rFonts w:asciiTheme="majorBidi" w:hAnsiTheme="majorBidi" w:cstheme="majorBidi"/>
          <w:sz w:val="24"/>
          <w:szCs w:val="24"/>
          <w:rtl/>
        </w:rPr>
        <w:t>د بالتعليمات والإرشادات المتعلقة بالسلامة المهنية العامة وذلك لتأمين الحماية الذاتية وحماية العاملين والمستفيدين: إجراءات السلامة العامة، مكافحة العدوى وإجراءاتها، الوقاية من الحرائق ومكافحتها، التأكد من معرفة خطة اخلاء المركز الصحي في حال نشوب حريق، وغيرها</w:t>
      </w:r>
      <w:r w:rsidR="00750EC6" w:rsidRPr="00750EC6">
        <w:rPr>
          <w:rFonts w:asciiTheme="majorBidi" w:hAnsiTheme="majorBidi" w:cstheme="majorBidi" w:hint="cs"/>
          <w:sz w:val="24"/>
          <w:szCs w:val="24"/>
          <w:rtl/>
        </w:rPr>
        <w:t xml:space="preserve">، </w:t>
      </w:r>
      <w:r w:rsidRPr="00750EC6">
        <w:rPr>
          <w:rFonts w:asciiTheme="majorBidi" w:hAnsiTheme="majorBidi" w:cstheme="majorBidi"/>
          <w:sz w:val="24"/>
          <w:szCs w:val="24"/>
          <w:rtl/>
        </w:rPr>
        <w:t>وتنفيذ التدريب الإلزامي عليها قبل بدء العمل ودورياً.</w:t>
      </w:r>
    </w:p>
    <w:p w:rsidR="002C4738" w:rsidRPr="00750EC6" w:rsidRDefault="002C4738" w:rsidP="00750EC6">
      <w:pPr>
        <w:pStyle w:val="ListParagraph"/>
        <w:numPr>
          <w:ilvl w:val="1"/>
          <w:numId w:val="7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0EC6">
        <w:rPr>
          <w:rFonts w:asciiTheme="majorBidi" w:hAnsiTheme="majorBidi" w:cstheme="majorBidi"/>
          <w:sz w:val="24"/>
          <w:szCs w:val="24"/>
          <w:rtl/>
        </w:rPr>
        <w:t>الإبلاغ عن أي حالة خرق لقواعد الحماية داخل المركز الصحي لمدير المركز.</w:t>
      </w:r>
    </w:p>
    <w:p w:rsidR="002C4738" w:rsidRPr="002534A8" w:rsidRDefault="002C4738" w:rsidP="002C4738">
      <w:pPr>
        <w:pStyle w:val="NoSpacing"/>
        <w:bidi/>
        <w:rPr>
          <w:rFonts w:asciiTheme="majorBidi" w:hAnsiTheme="majorBidi" w:cstheme="majorBidi"/>
          <w:sz w:val="26"/>
          <w:szCs w:val="26"/>
          <w:rtl/>
        </w:rPr>
      </w:pPr>
    </w:p>
    <w:p w:rsidR="002C4738" w:rsidRPr="00750EC6" w:rsidRDefault="002C4738" w:rsidP="00750EC6">
      <w:pPr>
        <w:pStyle w:val="NoSpacing"/>
        <w:numPr>
          <w:ilvl w:val="0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0EC6">
        <w:rPr>
          <w:rFonts w:asciiTheme="majorBidi" w:hAnsiTheme="majorBidi" w:cstheme="majorBidi"/>
          <w:b/>
          <w:bCs/>
          <w:sz w:val="24"/>
          <w:szCs w:val="24"/>
          <w:rtl/>
        </w:rPr>
        <w:t>الإلتزام بالنظام الداخلي للمركز، والتقي</w:t>
      </w:r>
      <w:r w:rsidR="00750EC6" w:rsidRPr="00750EC6">
        <w:rPr>
          <w:rFonts w:asciiTheme="majorBidi" w:hAnsiTheme="majorBidi" w:cstheme="majorBidi" w:hint="cs"/>
          <w:b/>
          <w:bCs/>
          <w:sz w:val="24"/>
          <w:szCs w:val="24"/>
          <w:rtl/>
        </w:rPr>
        <w:t>ّ</w:t>
      </w:r>
      <w:r w:rsidRPr="00750EC6">
        <w:rPr>
          <w:rFonts w:asciiTheme="majorBidi" w:hAnsiTheme="majorBidi" w:cstheme="majorBidi"/>
          <w:b/>
          <w:bCs/>
          <w:sz w:val="24"/>
          <w:szCs w:val="24"/>
          <w:rtl/>
        </w:rPr>
        <w:t>د بسياسات وإجراءات العمل</w:t>
      </w:r>
      <w:r w:rsidRPr="00750EC6">
        <w:rPr>
          <w:rFonts w:asciiTheme="majorBidi" w:hAnsiTheme="majorBidi" w:cstheme="majorBidi"/>
          <w:sz w:val="24"/>
          <w:szCs w:val="24"/>
          <w:rtl/>
        </w:rPr>
        <w:t xml:space="preserve"> المقر</w:t>
      </w:r>
      <w:r w:rsidR="00750EC6" w:rsidRPr="00750EC6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750EC6">
        <w:rPr>
          <w:rFonts w:asciiTheme="majorBidi" w:hAnsiTheme="majorBidi" w:cstheme="majorBidi"/>
          <w:sz w:val="24"/>
          <w:szCs w:val="24"/>
          <w:rtl/>
        </w:rPr>
        <w:t>رة داخل المركز بانتظام، إضافةً إلى:</w:t>
      </w:r>
    </w:p>
    <w:p w:rsidR="002C4738" w:rsidRPr="00750EC6" w:rsidRDefault="002C4738" w:rsidP="00750EC6">
      <w:pPr>
        <w:pStyle w:val="ListParagraph"/>
        <w:numPr>
          <w:ilvl w:val="1"/>
          <w:numId w:val="7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750EC6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التقيد بدوام العمل وفقاً لسياسة المركز.</w:t>
      </w:r>
    </w:p>
    <w:p w:rsidR="002C4738" w:rsidRPr="00750EC6" w:rsidRDefault="002C4738" w:rsidP="00750EC6">
      <w:pPr>
        <w:pStyle w:val="ListParagraph"/>
        <w:numPr>
          <w:ilvl w:val="1"/>
          <w:numId w:val="7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750EC6">
        <w:rPr>
          <w:rFonts w:asciiTheme="majorBidi" w:hAnsiTheme="majorBidi" w:cstheme="majorBidi"/>
          <w:sz w:val="24"/>
          <w:szCs w:val="24"/>
          <w:rtl/>
          <w:lang w:bidi="ar-LB"/>
        </w:rPr>
        <w:t>التقيّد بالسلوك الحسن، التواصل الإيجابي الفعّال، والتعامل بإيجابية مع ضغط العمل</w:t>
      </w:r>
      <w:r w:rsidR="00750EC6" w:rsidRPr="00750EC6">
        <w:rPr>
          <w:rFonts w:asciiTheme="majorBidi" w:hAnsiTheme="majorBidi" w:cstheme="majorBidi" w:hint="cs"/>
          <w:sz w:val="24"/>
          <w:szCs w:val="24"/>
          <w:rtl/>
          <w:lang w:bidi="ar-LB"/>
        </w:rPr>
        <w:t>، إلخ</w:t>
      </w:r>
      <w:r w:rsidRPr="00750EC6">
        <w:rPr>
          <w:rFonts w:asciiTheme="majorBidi" w:hAnsiTheme="majorBidi" w:cstheme="majorBidi"/>
          <w:sz w:val="24"/>
          <w:szCs w:val="24"/>
          <w:rtl/>
          <w:lang w:bidi="ar-LB"/>
        </w:rPr>
        <w:t xml:space="preserve">. </w:t>
      </w:r>
    </w:p>
    <w:p w:rsidR="002C4738" w:rsidRPr="00750EC6" w:rsidRDefault="002C4738" w:rsidP="00750EC6">
      <w:pPr>
        <w:pStyle w:val="ListParagraph"/>
        <w:numPr>
          <w:ilvl w:val="1"/>
          <w:numId w:val="7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750EC6">
        <w:rPr>
          <w:rFonts w:asciiTheme="majorBidi" w:hAnsiTheme="majorBidi" w:cstheme="majorBidi"/>
          <w:sz w:val="24"/>
          <w:szCs w:val="24"/>
          <w:rtl/>
          <w:lang w:bidi="ar-LB"/>
        </w:rPr>
        <w:t>الإلتزام بالهدوء والرصانة في حالات الضغط.</w:t>
      </w:r>
    </w:p>
    <w:p w:rsidR="002C4738" w:rsidRPr="00750EC6" w:rsidRDefault="002C4738" w:rsidP="00750EC6">
      <w:pPr>
        <w:pStyle w:val="ListParagraph"/>
        <w:numPr>
          <w:ilvl w:val="1"/>
          <w:numId w:val="7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750EC6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حضور إجتماع العاملين بشكل دوري.</w:t>
      </w:r>
    </w:p>
    <w:p w:rsidR="002C4738" w:rsidRPr="002534A8" w:rsidRDefault="002C4738" w:rsidP="002C4738">
      <w:pPr>
        <w:pStyle w:val="NoSpacing"/>
        <w:bidi/>
        <w:rPr>
          <w:rFonts w:asciiTheme="majorBidi" w:hAnsiTheme="majorBidi" w:cstheme="majorBidi"/>
          <w:sz w:val="26"/>
          <w:szCs w:val="26"/>
          <w:rtl/>
          <w:lang w:bidi="ar-LB"/>
        </w:rPr>
      </w:pPr>
    </w:p>
    <w:p w:rsidR="002C4738" w:rsidRPr="00750EC6" w:rsidRDefault="002C4738" w:rsidP="00750EC6">
      <w:pPr>
        <w:pStyle w:val="NoSpacing"/>
        <w:numPr>
          <w:ilvl w:val="0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0EC6">
        <w:rPr>
          <w:rFonts w:asciiTheme="majorBidi" w:hAnsiTheme="majorBidi" w:cstheme="majorBidi"/>
          <w:b/>
          <w:bCs/>
          <w:sz w:val="24"/>
          <w:szCs w:val="24"/>
          <w:rtl/>
        </w:rPr>
        <w:t>رصد وتقييم أداء أعضاء طاقم العمل في غرفة الدواء</w:t>
      </w:r>
      <w:r w:rsidRPr="00750EC6">
        <w:rPr>
          <w:rFonts w:asciiTheme="majorBidi" w:hAnsiTheme="majorBidi" w:cstheme="majorBidi"/>
          <w:sz w:val="24"/>
          <w:szCs w:val="24"/>
          <w:rtl/>
        </w:rPr>
        <w:t xml:space="preserve"> وفقاً لمعايير التقييم المقرّرة والمتّبعة، بشكل دوري ووضع تقييم نهائي لكل واحد منهم في نهاية العام.</w:t>
      </w:r>
    </w:p>
    <w:p w:rsidR="002C4738" w:rsidRPr="002534A8" w:rsidRDefault="002C4738" w:rsidP="002C4738">
      <w:pPr>
        <w:pStyle w:val="NoSpacing"/>
        <w:bidi/>
        <w:rPr>
          <w:rFonts w:asciiTheme="majorBidi" w:hAnsiTheme="majorBidi" w:cstheme="majorBidi"/>
          <w:sz w:val="26"/>
          <w:szCs w:val="26"/>
          <w:rtl/>
        </w:rPr>
      </w:pPr>
    </w:p>
    <w:p w:rsidR="002C4738" w:rsidRPr="00750EC6" w:rsidRDefault="002C4738" w:rsidP="00750EC6">
      <w:pPr>
        <w:pStyle w:val="NoSpacing"/>
        <w:numPr>
          <w:ilvl w:val="0"/>
          <w:numId w:val="7"/>
        </w:numPr>
        <w:tabs>
          <w:tab w:val="right" w:pos="36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750EC6">
        <w:rPr>
          <w:rFonts w:asciiTheme="majorBidi" w:hAnsiTheme="majorBidi" w:cstheme="majorBidi"/>
          <w:b/>
          <w:bCs/>
          <w:sz w:val="24"/>
          <w:szCs w:val="24"/>
          <w:rtl/>
        </w:rPr>
        <w:t>تنمية علاقات العمل الرئيسية والحفاظ على حسن سيرها</w:t>
      </w:r>
      <w:r w:rsidRPr="00750EC6">
        <w:rPr>
          <w:rFonts w:asciiTheme="majorBidi" w:hAnsiTheme="majorBidi" w:cstheme="majorBidi"/>
          <w:sz w:val="24"/>
          <w:szCs w:val="24"/>
          <w:rtl/>
        </w:rPr>
        <w:t xml:space="preserve">: </w:t>
      </w:r>
    </w:p>
    <w:p w:rsidR="002C4738" w:rsidRPr="00750EC6" w:rsidRDefault="002C4738" w:rsidP="00750EC6">
      <w:pPr>
        <w:pStyle w:val="NoSpacing"/>
        <w:numPr>
          <w:ilvl w:val="1"/>
          <w:numId w:val="7"/>
        </w:numPr>
        <w:tabs>
          <w:tab w:val="right" w:pos="72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0EC6">
        <w:rPr>
          <w:rFonts w:asciiTheme="majorBidi" w:hAnsiTheme="majorBidi" w:cstheme="majorBidi"/>
          <w:sz w:val="24"/>
          <w:szCs w:val="24"/>
          <w:rtl/>
        </w:rPr>
        <w:t xml:space="preserve"> تنمية علاقات جيدة مع المرضى وعائلاتهم.</w:t>
      </w:r>
    </w:p>
    <w:p w:rsidR="002C4738" w:rsidRPr="00750EC6" w:rsidRDefault="002C4738" w:rsidP="00750EC6">
      <w:pPr>
        <w:pStyle w:val="NoSpacing"/>
        <w:numPr>
          <w:ilvl w:val="1"/>
          <w:numId w:val="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750EC6">
        <w:rPr>
          <w:rFonts w:asciiTheme="majorBidi" w:hAnsiTheme="majorBidi" w:cstheme="majorBidi"/>
          <w:color w:val="000000"/>
          <w:sz w:val="24"/>
          <w:szCs w:val="24"/>
          <w:rtl/>
        </w:rPr>
        <w:t>التواصل والتعاون بفعالية مع جميع العاملين في المركز لتوفير التآزر التفاعلي الإيجابي الضروري لما فيه مصلحة المستفيدين.</w:t>
      </w:r>
    </w:p>
    <w:p w:rsidR="002C4738" w:rsidRPr="00750EC6" w:rsidRDefault="002C4738" w:rsidP="00750EC6">
      <w:pPr>
        <w:pStyle w:val="ListParagraph"/>
        <w:numPr>
          <w:ilvl w:val="1"/>
          <w:numId w:val="7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0EC6">
        <w:rPr>
          <w:rFonts w:asciiTheme="majorBidi" w:hAnsiTheme="majorBidi" w:cstheme="majorBidi"/>
          <w:sz w:val="24"/>
          <w:szCs w:val="24"/>
          <w:rtl/>
        </w:rPr>
        <w:t>العمل على تنسيق التعاون بين العاملين في غرفة الدواء بالمركز وفي غرف الأدوية في مراكز الرعاية الصحية الأولية في الجوار.</w:t>
      </w:r>
    </w:p>
    <w:p w:rsidR="002C4738" w:rsidRPr="00750EC6" w:rsidRDefault="002C4738" w:rsidP="00750EC6">
      <w:pPr>
        <w:pStyle w:val="ListParagraph"/>
        <w:numPr>
          <w:ilvl w:val="1"/>
          <w:numId w:val="7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0EC6">
        <w:rPr>
          <w:rFonts w:asciiTheme="majorBidi" w:hAnsiTheme="majorBidi" w:cstheme="majorBidi"/>
          <w:sz w:val="24"/>
          <w:szCs w:val="24"/>
          <w:rtl/>
        </w:rPr>
        <w:t>التقي</w:t>
      </w:r>
      <w:r w:rsidR="00DE6F13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750EC6">
        <w:rPr>
          <w:rFonts w:asciiTheme="majorBidi" w:hAnsiTheme="majorBidi" w:cstheme="majorBidi"/>
          <w:sz w:val="24"/>
          <w:szCs w:val="24"/>
          <w:rtl/>
        </w:rPr>
        <w:t>د بتعليمات مدير المركز  القيام بأي مهام إضافية بناء على توجيهاته.</w:t>
      </w:r>
    </w:p>
    <w:p w:rsidR="002C4738" w:rsidRPr="00DE6F13" w:rsidRDefault="002C4738" w:rsidP="00DE6F13">
      <w:pPr>
        <w:pStyle w:val="NoSpacing"/>
        <w:bidi/>
      </w:pPr>
    </w:p>
    <w:p w:rsidR="002C4738" w:rsidRPr="00DE6F13" w:rsidRDefault="002C4738" w:rsidP="00DE6F13">
      <w:pPr>
        <w:pStyle w:val="NoSpacing"/>
        <w:numPr>
          <w:ilvl w:val="0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E6F13">
        <w:rPr>
          <w:rFonts w:asciiTheme="majorBidi" w:hAnsiTheme="majorBidi" w:cstheme="majorBidi"/>
          <w:b/>
          <w:bCs/>
          <w:sz w:val="24"/>
          <w:szCs w:val="24"/>
          <w:rtl/>
        </w:rPr>
        <w:t>العمل على تطوير الأداء الذاتي وأداء مساعديه ذلك من خلال:</w:t>
      </w:r>
    </w:p>
    <w:p w:rsidR="006D7558" w:rsidRPr="006E229F" w:rsidRDefault="006D7558" w:rsidP="006D7558">
      <w:pPr>
        <w:pStyle w:val="NoSpacing"/>
        <w:numPr>
          <w:ilvl w:val="1"/>
          <w:numId w:val="7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المشاركة في تلبية متطلبات موظف / متعاقد جديد (توجيه، تدريب</w:t>
      </w:r>
      <w:r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6E229F">
        <w:rPr>
          <w:rFonts w:asciiTheme="majorBidi" w:hAnsiTheme="majorBidi" w:cstheme="majorBidi"/>
          <w:sz w:val="24"/>
          <w:szCs w:val="24"/>
          <w:rtl/>
        </w:rPr>
        <w:t xml:space="preserve">)، </w:t>
      </w:r>
      <w:r>
        <w:rPr>
          <w:rFonts w:asciiTheme="majorBidi" w:hAnsiTheme="majorBidi" w:cstheme="majorBidi" w:hint="cs"/>
          <w:sz w:val="24"/>
          <w:szCs w:val="24"/>
          <w:rtl/>
        </w:rPr>
        <w:t>أخذ</w:t>
      </w:r>
      <w:r w:rsidRPr="006E229F">
        <w:rPr>
          <w:rFonts w:asciiTheme="majorBidi" w:hAnsiTheme="majorBidi" w:cstheme="majorBidi"/>
          <w:sz w:val="24"/>
          <w:szCs w:val="24"/>
          <w:rtl/>
        </w:rPr>
        <w:t xml:space="preserve"> اللقاحات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اللازمة، إلخ</w:t>
      </w:r>
      <w:r w:rsidRPr="006E229F">
        <w:rPr>
          <w:rFonts w:asciiTheme="majorBidi" w:hAnsiTheme="majorBidi" w:cstheme="majorBidi"/>
          <w:sz w:val="24"/>
          <w:szCs w:val="24"/>
          <w:rtl/>
        </w:rPr>
        <w:t>.</w:t>
      </w:r>
    </w:p>
    <w:p w:rsidR="002C4738" w:rsidRPr="00DE6F13" w:rsidRDefault="002C4738" w:rsidP="00DE6F13">
      <w:pPr>
        <w:pStyle w:val="ListParagraph"/>
        <w:numPr>
          <w:ilvl w:val="1"/>
          <w:numId w:val="7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E6F13">
        <w:rPr>
          <w:rFonts w:asciiTheme="majorBidi" w:hAnsiTheme="majorBidi" w:cstheme="majorBidi"/>
          <w:sz w:val="24"/>
          <w:szCs w:val="24"/>
          <w:rtl/>
        </w:rPr>
        <w:t>متابعة الدورات التعليمية والتدريبية للصيادلة العاملين في المراكز الصحية الأولية وذلك من خلال التنسيق مع الجهات المختص</w:t>
      </w:r>
      <w:r w:rsidR="00DE6F13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DE6F13">
        <w:rPr>
          <w:rFonts w:asciiTheme="majorBidi" w:hAnsiTheme="majorBidi" w:cstheme="majorBidi"/>
          <w:sz w:val="24"/>
          <w:szCs w:val="24"/>
          <w:rtl/>
        </w:rPr>
        <w:t>ة لتصميم وتنفيذ الدورات</w:t>
      </w:r>
      <w:r w:rsidRPr="00DE6F13">
        <w:rPr>
          <w:rFonts w:asciiTheme="majorBidi" w:hAnsiTheme="majorBidi" w:cstheme="majorBidi"/>
          <w:sz w:val="24"/>
          <w:szCs w:val="24"/>
        </w:rPr>
        <w:t xml:space="preserve"> </w:t>
      </w:r>
      <w:r w:rsidRPr="00DE6F13">
        <w:rPr>
          <w:rFonts w:asciiTheme="majorBidi" w:hAnsiTheme="majorBidi" w:cstheme="majorBidi"/>
          <w:sz w:val="24"/>
          <w:szCs w:val="24"/>
          <w:rtl/>
        </w:rPr>
        <w:t>التدريبية ونذكر منها على سبيل المثال لا الحصر: برامج</w:t>
      </w:r>
      <w:r w:rsidRPr="00DE6F13">
        <w:rPr>
          <w:rFonts w:asciiTheme="majorBidi" w:hAnsiTheme="majorBidi" w:cstheme="majorBidi"/>
          <w:sz w:val="24"/>
          <w:szCs w:val="24"/>
        </w:rPr>
        <w:t xml:space="preserve"> </w:t>
      </w:r>
      <w:r w:rsidRPr="00DE6F13">
        <w:rPr>
          <w:rFonts w:asciiTheme="majorBidi" w:hAnsiTheme="majorBidi" w:cstheme="majorBidi"/>
          <w:sz w:val="24"/>
          <w:szCs w:val="24"/>
          <w:rtl/>
        </w:rPr>
        <w:t>التعليم الطبي المستمر، دورات تنمية المهارات في أسس وطرق</w:t>
      </w:r>
      <w:r w:rsidRPr="00DE6F13">
        <w:rPr>
          <w:rFonts w:asciiTheme="majorBidi" w:hAnsiTheme="majorBidi" w:cstheme="majorBidi"/>
          <w:sz w:val="24"/>
          <w:szCs w:val="24"/>
        </w:rPr>
        <w:t xml:space="preserve"> </w:t>
      </w:r>
      <w:r w:rsidRPr="00DE6F13">
        <w:rPr>
          <w:rFonts w:asciiTheme="majorBidi" w:hAnsiTheme="majorBidi" w:cstheme="majorBidi"/>
          <w:sz w:val="24"/>
          <w:szCs w:val="24"/>
          <w:rtl/>
        </w:rPr>
        <w:t>التواصل، دورات تنمية المهارات في استخدام الكمبيوتر</w:t>
      </w:r>
      <w:r w:rsidR="00DE6F13"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DE6F13">
        <w:rPr>
          <w:rFonts w:asciiTheme="majorBidi" w:hAnsiTheme="majorBidi" w:cstheme="majorBidi"/>
          <w:sz w:val="24"/>
          <w:szCs w:val="24"/>
          <w:rtl/>
        </w:rPr>
        <w:t>.</w:t>
      </w:r>
    </w:p>
    <w:p w:rsidR="002C4738" w:rsidRPr="00DE6F13" w:rsidRDefault="002C4738" w:rsidP="00DE6F13">
      <w:pPr>
        <w:pStyle w:val="ListParagraph"/>
        <w:numPr>
          <w:ilvl w:val="1"/>
          <w:numId w:val="7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E6F13">
        <w:rPr>
          <w:rFonts w:asciiTheme="majorBidi" w:hAnsiTheme="majorBidi" w:cstheme="majorBidi"/>
          <w:sz w:val="24"/>
          <w:szCs w:val="24"/>
          <w:rtl/>
        </w:rPr>
        <w:lastRenderedPageBreak/>
        <w:t>إعداد وتنفيذ الدورات</w:t>
      </w:r>
      <w:r w:rsidRPr="00DE6F13">
        <w:rPr>
          <w:rFonts w:asciiTheme="majorBidi" w:hAnsiTheme="majorBidi" w:cstheme="majorBidi"/>
          <w:sz w:val="24"/>
          <w:szCs w:val="24"/>
        </w:rPr>
        <w:t xml:space="preserve"> </w:t>
      </w:r>
      <w:r w:rsidRPr="00DE6F13">
        <w:rPr>
          <w:rFonts w:asciiTheme="majorBidi" w:hAnsiTheme="majorBidi" w:cstheme="majorBidi"/>
          <w:sz w:val="24"/>
          <w:szCs w:val="24"/>
          <w:rtl/>
        </w:rPr>
        <w:t>التدريبية وبرامج</w:t>
      </w:r>
      <w:r w:rsidRPr="00DE6F13">
        <w:rPr>
          <w:rFonts w:asciiTheme="majorBidi" w:hAnsiTheme="majorBidi" w:cstheme="majorBidi"/>
          <w:sz w:val="24"/>
          <w:szCs w:val="24"/>
        </w:rPr>
        <w:t xml:space="preserve"> </w:t>
      </w:r>
      <w:r w:rsidRPr="00DE6F13">
        <w:rPr>
          <w:rFonts w:asciiTheme="majorBidi" w:hAnsiTheme="majorBidi" w:cstheme="majorBidi"/>
          <w:sz w:val="24"/>
          <w:szCs w:val="24"/>
          <w:rtl/>
        </w:rPr>
        <w:t>التعليم الطب</w:t>
      </w:r>
      <w:r w:rsidR="00DE6F13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DE6F13">
        <w:rPr>
          <w:rFonts w:asciiTheme="majorBidi" w:hAnsiTheme="majorBidi" w:cstheme="majorBidi"/>
          <w:sz w:val="24"/>
          <w:szCs w:val="24"/>
          <w:rtl/>
        </w:rPr>
        <w:t>ي المستمر لفئات مساعدي الصيادلة بالمركز.</w:t>
      </w:r>
    </w:p>
    <w:p w:rsidR="002C4738" w:rsidRPr="00DE6F13" w:rsidRDefault="002C4738" w:rsidP="00DE6F13">
      <w:pPr>
        <w:pStyle w:val="NoSpacing"/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C4738" w:rsidRPr="00DE6F13" w:rsidRDefault="002C4738" w:rsidP="00DE6F13">
      <w:pPr>
        <w:pStyle w:val="NoSpacing"/>
        <w:numPr>
          <w:ilvl w:val="0"/>
          <w:numId w:val="7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DE6F13">
        <w:rPr>
          <w:rFonts w:asciiTheme="majorBidi" w:eastAsia="Times New Roman" w:hAnsiTheme="majorBidi" w:cstheme="majorBidi"/>
          <w:b/>
          <w:bCs/>
          <w:sz w:val="24"/>
          <w:szCs w:val="24"/>
          <w:rtl/>
        </w:rPr>
        <w:t>تعزيز أهداف الرعاية الصحية الاولية التي يتبناها المركز</w:t>
      </w:r>
      <w:r w:rsidRPr="00DE6F13">
        <w:rPr>
          <w:rFonts w:asciiTheme="majorBidi" w:eastAsia="Times New Roman" w:hAnsiTheme="majorBidi" w:cstheme="majorBidi"/>
          <w:sz w:val="24"/>
          <w:szCs w:val="24"/>
          <w:rtl/>
        </w:rPr>
        <w:t xml:space="preserve"> (الإمتثال للسياسات والإجراءات، </w:t>
      </w:r>
      <w:r w:rsidRPr="00DE6F13">
        <w:rPr>
          <w:rFonts w:asciiTheme="majorBidi" w:hAnsiTheme="majorBidi" w:cstheme="majorBidi"/>
          <w:sz w:val="24"/>
          <w:szCs w:val="24"/>
          <w:rtl/>
        </w:rPr>
        <w:t>الرعاية الصحية المتمركزة حول المريض</w:t>
      </w:r>
      <w:r w:rsidRPr="00DE6F13">
        <w:rPr>
          <w:rFonts w:asciiTheme="majorBidi" w:eastAsia="Times New Roman" w:hAnsiTheme="majorBidi" w:cstheme="majorBidi"/>
          <w:sz w:val="24"/>
          <w:szCs w:val="24"/>
          <w:rtl/>
        </w:rPr>
        <w:t>، تحسين نوعية الأداء والخدمات</w:t>
      </w:r>
      <w:r w:rsidR="00DE6F13">
        <w:rPr>
          <w:rFonts w:asciiTheme="majorBidi" w:eastAsia="Times New Roman" w:hAnsiTheme="majorBidi" w:cstheme="majorBidi" w:hint="cs"/>
          <w:sz w:val="24"/>
          <w:szCs w:val="24"/>
          <w:rtl/>
        </w:rPr>
        <w:t>، إلخ</w:t>
      </w:r>
      <w:r w:rsidRPr="00DE6F13">
        <w:rPr>
          <w:rFonts w:asciiTheme="majorBidi" w:eastAsia="Times New Roman" w:hAnsiTheme="majorBidi" w:cstheme="majorBidi"/>
          <w:sz w:val="24"/>
          <w:szCs w:val="24"/>
          <w:rtl/>
        </w:rPr>
        <w:t>، رضى المرضى، إمتياز الخدمات، كفاءة الموظفين، الخ).</w:t>
      </w:r>
    </w:p>
    <w:p w:rsidR="002C4738" w:rsidRPr="00DE6F13" w:rsidRDefault="002C4738" w:rsidP="00DE6F13">
      <w:pPr>
        <w:pStyle w:val="NoSpacing"/>
        <w:bidi/>
        <w:rPr>
          <w:rtl/>
        </w:rPr>
      </w:pPr>
    </w:p>
    <w:p w:rsidR="002C4738" w:rsidRPr="00DE6F13" w:rsidRDefault="002C4738" w:rsidP="00DE6F13">
      <w:pPr>
        <w:pStyle w:val="ListParagraph"/>
        <w:widowControl w:val="0"/>
        <w:numPr>
          <w:ilvl w:val="0"/>
          <w:numId w:val="7"/>
        </w:numPr>
        <w:bidi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E6F13">
        <w:rPr>
          <w:rFonts w:asciiTheme="majorBidi" w:hAnsiTheme="majorBidi" w:cstheme="majorBidi"/>
          <w:b/>
          <w:bCs/>
          <w:sz w:val="24"/>
          <w:szCs w:val="24"/>
          <w:rtl/>
        </w:rPr>
        <w:t>إحترام المرضى وتقديرهم  والمحافظة على أخلاقيات المهنة بما في ذلك الإلتزام بالسر</w:t>
      </w:r>
      <w:r w:rsidR="00373300">
        <w:rPr>
          <w:rFonts w:asciiTheme="majorBidi" w:hAnsiTheme="majorBidi" w:cstheme="majorBidi" w:hint="cs"/>
          <w:b/>
          <w:bCs/>
          <w:sz w:val="24"/>
          <w:szCs w:val="24"/>
          <w:rtl/>
        </w:rPr>
        <w:t>ّ</w:t>
      </w:r>
      <w:r w:rsidRPr="00DE6F13">
        <w:rPr>
          <w:rFonts w:asciiTheme="majorBidi" w:hAnsiTheme="majorBidi" w:cstheme="majorBidi"/>
          <w:b/>
          <w:bCs/>
          <w:sz w:val="24"/>
          <w:szCs w:val="24"/>
          <w:rtl/>
        </w:rPr>
        <w:t>ية المهنية.</w:t>
      </w:r>
    </w:p>
    <w:p w:rsidR="002C4738" w:rsidRPr="002534A8" w:rsidRDefault="002C4738" w:rsidP="002C4738">
      <w:pPr>
        <w:pStyle w:val="NoSpacing"/>
        <w:bidi/>
        <w:spacing w:line="276" w:lineRule="auto"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</w:rPr>
      </w:pPr>
    </w:p>
    <w:p w:rsidR="002C4738" w:rsidRPr="00373300" w:rsidRDefault="002C4738" w:rsidP="00373300">
      <w:pPr>
        <w:pStyle w:val="NoSpacing"/>
        <w:numPr>
          <w:ilvl w:val="0"/>
          <w:numId w:val="1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373300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ظروف العمل </w:t>
      </w:r>
    </w:p>
    <w:p w:rsidR="002C4738" w:rsidRPr="00D80950" w:rsidRDefault="002C4738" w:rsidP="002C4738">
      <w:pPr>
        <w:pStyle w:val="NoSpacing"/>
        <w:tabs>
          <w:tab w:val="right" w:pos="900"/>
        </w:tabs>
        <w:bidi/>
        <w:spacing w:line="276" w:lineRule="auto"/>
        <w:jc w:val="both"/>
        <w:rPr>
          <w:rFonts w:asciiTheme="majorBidi" w:eastAsia="Times New Roman" w:hAnsiTheme="majorBidi" w:cstheme="majorBidi"/>
          <w:sz w:val="16"/>
          <w:szCs w:val="16"/>
        </w:rPr>
      </w:pPr>
    </w:p>
    <w:p w:rsidR="002C4738" w:rsidRPr="00373300" w:rsidRDefault="002C4738" w:rsidP="00373300">
      <w:pPr>
        <w:pStyle w:val="NoSpacing"/>
        <w:numPr>
          <w:ilvl w:val="0"/>
          <w:numId w:val="8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373300">
        <w:rPr>
          <w:rFonts w:asciiTheme="majorBidi" w:eastAsia="Times New Roman" w:hAnsiTheme="majorBidi" w:cstheme="majorBidi"/>
          <w:sz w:val="24"/>
          <w:szCs w:val="24"/>
          <w:rtl/>
        </w:rPr>
        <w:t>يتطلّب هذا العمل بعض الجهد البدني.</w:t>
      </w:r>
    </w:p>
    <w:p w:rsidR="002C4738" w:rsidRPr="00373300" w:rsidRDefault="002C4738" w:rsidP="00194ABC">
      <w:pPr>
        <w:pStyle w:val="NoSpacing"/>
        <w:numPr>
          <w:ilvl w:val="0"/>
          <w:numId w:val="8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373300">
        <w:rPr>
          <w:rFonts w:asciiTheme="majorBidi" w:eastAsia="Times New Roman" w:hAnsiTheme="majorBidi" w:cstheme="majorBidi"/>
          <w:sz w:val="24"/>
          <w:szCs w:val="24"/>
          <w:rtl/>
        </w:rPr>
        <w:t xml:space="preserve">يتطلّب إحتمال التعرّض لأمراض معدية، مواد سامة، مستحضرات طبية، أدوات حادة، وظروف أخرى شائعة  في بيئة علاجية مماثلة (عيادات ومراكز صحية خارجية). </w:t>
      </w:r>
    </w:p>
    <w:p w:rsidR="002C4738" w:rsidRPr="00373300" w:rsidRDefault="002C4738" w:rsidP="00373300">
      <w:pPr>
        <w:pStyle w:val="NoSpacing"/>
        <w:bidi/>
      </w:pPr>
    </w:p>
    <w:p w:rsidR="002C4738" w:rsidRPr="00373300" w:rsidRDefault="002C4738" w:rsidP="00373300">
      <w:pPr>
        <w:pStyle w:val="NoSpacing"/>
        <w:numPr>
          <w:ilvl w:val="0"/>
          <w:numId w:val="1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373300">
        <w:rPr>
          <w:rFonts w:ascii="Times New Roman" w:hAnsi="Times New Roman" w:cs="Times New Roman"/>
          <w:b/>
          <w:bCs/>
          <w:sz w:val="28"/>
          <w:szCs w:val="28"/>
          <w:rtl/>
        </w:rPr>
        <w:t>المؤهلات والخبرات المطلوبة قبل بدء العمل</w:t>
      </w:r>
    </w:p>
    <w:p w:rsidR="002C4738" w:rsidRPr="00D80950" w:rsidRDefault="002C4738" w:rsidP="002C4738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2C4738" w:rsidRPr="00373300" w:rsidRDefault="002C4738" w:rsidP="00373300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73300">
        <w:rPr>
          <w:rFonts w:asciiTheme="majorBidi" w:hAnsiTheme="majorBidi" w:cstheme="majorBidi"/>
          <w:sz w:val="24"/>
          <w:szCs w:val="24"/>
          <w:rtl/>
        </w:rPr>
        <w:t xml:space="preserve">المؤهلات العلمية والشهادات: </w:t>
      </w:r>
    </w:p>
    <w:p w:rsidR="002C4738" w:rsidRPr="00373300" w:rsidRDefault="002C4738" w:rsidP="00373300">
      <w:pPr>
        <w:pStyle w:val="NoSpacing"/>
        <w:numPr>
          <w:ilvl w:val="1"/>
          <w:numId w:val="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73300">
        <w:rPr>
          <w:rFonts w:asciiTheme="majorBidi" w:hAnsiTheme="majorBidi" w:cstheme="majorBidi"/>
          <w:sz w:val="24"/>
          <w:szCs w:val="24"/>
          <w:rtl/>
        </w:rPr>
        <w:t>شهادة بكالوريوس صيدلة.</w:t>
      </w:r>
    </w:p>
    <w:p w:rsidR="002C4738" w:rsidRPr="00373300" w:rsidRDefault="002C4738" w:rsidP="00373300">
      <w:pPr>
        <w:pStyle w:val="NoSpacing"/>
        <w:numPr>
          <w:ilvl w:val="1"/>
          <w:numId w:val="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73300">
        <w:rPr>
          <w:rFonts w:asciiTheme="majorBidi" w:hAnsiTheme="majorBidi" w:cstheme="majorBidi"/>
          <w:sz w:val="24"/>
          <w:szCs w:val="24"/>
          <w:rtl/>
        </w:rPr>
        <w:t>إذن مزاولة مهنة الصيدلة من وزارة الصحة العامة في لبنان.</w:t>
      </w:r>
    </w:p>
    <w:p w:rsidR="002C4738" w:rsidRPr="00373300" w:rsidRDefault="002C4738" w:rsidP="00373300">
      <w:pPr>
        <w:pStyle w:val="NoSpacing"/>
        <w:numPr>
          <w:ilvl w:val="1"/>
          <w:numId w:val="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73300">
        <w:rPr>
          <w:rFonts w:asciiTheme="majorBidi" w:hAnsiTheme="majorBidi" w:cstheme="majorBidi"/>
          <w:sz w:val="24"/>
          <w:szCs w:val="24"/>
          <w:rtl/>
        </w:rPr>
        <w:t>منتسب إلى إحدى نقابتي الصيادلة في لبنان.</w:t>
      </w:r>
    </w:p>
    <w:p w:rsidR="002C4738" w:rsidRPr="00194ABC" w:rsidRDefault="002C4738" w:rsidP="00373300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Theme="majorBidi" w:hAnsiTheme="majorBidi" w:cstheme="majorBidi"/>
          <w:color w:val="FF0000"/>
          <w:sz w:val="24"/>
          <w:szCs w:val="24"/>
        </w:rPr>
      </w:pPr>
      <w:r w:rsidRPr="00194ABC">
        <w:rPr>
          <w:rFonts w:asciiTheme="majorBidi" w:hAnsiTheme="majorBidi" w:cstheme="majorBidi"/>
          <w:color w:val="FF0000"/>
          <w:sz w:val="24"/>
          <w:szCs w:val="24"/>
          <w:rtl/>
        </w:rPr>
        <w:t>التفرغ الكامل للعمل داخل المؤسسة.</w:t>
      </w:r>
    </w:p>
    <w:p w:rsidR="002C4738" w:rsidRPr="00373300" w:rsidRDefault="002C4738" w:rsidP="00373300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73300">
        <w:rPr>
          <w:rFonts w:asciiTheme="majorBidi" w:hAnsiTheme="majorBidi" w:cstheme="majorBidi"/>
          <w:sz w:val="24"/>
          <w:szCs w:val="24"/>
          <w:rtl/>
        </w:rPr>
        <w:t xml:space="preserve">الخبرة المطلوبة: </w:t>
      </w:r>
    </w:p>
    <w:p w:rsidR="002C4738" w:rsidRPr="00373300" w:rsidRDefault="002C4738" w:rsidP="00373300">
      <w:pPr>
        <w:pStyle w:val="NoSpacing"/>
        <w:numPr>
          <w:ilvl w:val="1"/>
          <w:numId w:val="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73300">
        <w:rPr>
          <w:rFonts w:asciiTheme="majorBidi" w:hAnsiTheme="majorBidi" w:cstheme="majorBidi"/>
          <w:sz w:val="24"/>
          <w:szCs w:val="24"/>
          <w:rtl/>
        </w:rPr>
        <w:t>خبرة لمدة سنة على الأقل في أعمال الصيدلة.</w:t>
      </w:r>
    </w:p>
    <w:p w:rsidR="002C4738" w:rsidRPr="00373300" w:rsidRDefault="002C4738" w:rsidP="00373300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73300">
        <w:rPr>
          <w:rFonts w:asciiTheme="majorBidi" w:hAnsiTheme="majorBidi" w:cstheme="majorBidi"/>
          <w:sz w:val="24"/>
          <w:szCs w:val="24"/>
          <w:rtl/>
        </w:rPr>
        <w:t xml:space="preserve">الكفاءات والمهارات والسمات الشخصية المطلوبة: </w:t>
      </w:r>
    </w:p>
    <w:p w:rsidR="002C4738" w:rsidRPr="00373300" w:rsidRDefault="002C4738" w:rsidP="00373300">
      <w:pPr>
        <w:pStyle w:val="ListParagraph"/>
        <w:numPr>
          <w:ilvl w:val="1"/>
          <w:numId w:val="9"/>
        </w:numPr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373300">
        <w:rPr>
          <w:rFonts w:asciiTheme="majorBidi" w:hAnsiTheme="majorBidi" w:cstheme="majorBidi"/>
          <w:sz w:val="24"/>
          <w:szCs w:val="24"/>
          <w:rtl/>
        </w:rPr>
        <w:t xml:space="preserve">بشاشة الوجه. </w:t>
      </w:r>
    </w:p>
    <w:p w:rsidR="002C4738" w:rsidRPr="00373300" w:rsidRDefault="002C4738" w:rsidP="00373300">
      <w:pPr>
        <w:pStyle w:val="NoSpacing"/>
        <w:numPr>
          <w:ilvl w:val="1"/>
          <w:numId w:val="9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373300">
        <w:rPr>
          <w:rFonts w:asciiTheme="majorBidi" w:eastAsia="Times New Roman" w:hAnsiTheme="majorBidi" w:cstheme="majorBidi"/>
          <w:sz w:val="24"/>
          <w:szCs w:val="24"/>
          <w:rtl/>
        </w:rPr>
        <w:t xml:space="preserve">روح المبادرة. </w:t>
      </w:r>
    </w:p>
    <w:p w:rsidR="002C4738" w:rsidRPr="00373300" w:rsidRDefault="002C4738" w:rsidP="00373300">
      <w:pPr>
        <w:pStyle w:val="NoSpacing"/>
        <w:numPr>
          <w:ilvl w:val="1"/>
          <w:numId w:val="9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373300">
        <w:rPr>
          <w:rFonts w:asciiTheme="majorBidi" w:eastAsia="Times New Roman" w:hAnsiTheme="majorBidi" w:cstheme="majorBidi"/>
          <w:sz w:val="24"/>
          <w:szCs w:val="24"/>
          <w:rtl/>
        </w:rPr>
        <w:t xml:space="preserve">قدرات إشرافية وقيادية. </w:t>
      </w:r>
    </w:p>
    <w:p w:rsidR="002C4738" w:rsidRPr="00373300" w:rsidRDefault="002C4738" w:rsidP="00373300">
      <w:pPr>
        <w:pStyle w:val="NoSpacing"/>
        <w:numPr>
          <w:ilvl w:val="1"/>
          <w:numId w:val="9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373300">
        <w:rPr>
          <w:rFonts w:asciiTheme="majorBidi" w:eastAsia="Times New Roman" w:hAnsiTheme="majorBidi" w:cstheme="majorBidi"/>
          <w:sz w:val="24"/>
          <w:szCs w:val="24"/>
          <w:rtl/>
        </w:rPr>
        <w:t xml:space="preserve">مهارات تنظيمية جيدة. </w:t>
      </w:r>
    </w:p>
    <w:p w:rsidR="002C4738" w:rsidRPr="00373300" w:rsidRDefault="002C4738" w:rsidP="00373300">
      <w:pPr>
        <w:pStyle w:val="NoSpacing"/>
        <w:numPr>
          <w:ilvl w:val="1"/>
          <w:numId w:val="9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373300">
        <w:rPr>
          <w:rFonts w:asciiTheme="majorBidi" w:eastAsia="Times New Roman" w:hAnsiTheme="majorBidi" w:cstheme="majorBidi"/>
          <w:sz w:val="24"/>
          <w:szCs w:val="24"/>
          <w:rtl/>
        </w:rPr>
        <w:t xml:space="preserve">حسن التعامل مع الآخرين (المستفيدين والعاملين) ومهارات التواصل </w:t>
      </w:r>
      <w:r w:rsidRPr="00373300">
        <w:rPr>
          <w:rFonts w:asciiTheme="majorBidi" w:hAnsiTheme="majorBidi" w:cstheme="majorBidi"/>
          <w:sz w:val="24"/>
          <w:szCs w:val="24"/>
          <w:rtl/>
        </w:rPr>
        <w:t>بطريقة فعالة ولبقة</w:t>
      </w:r>
      <w:r w:rsidRPr="00373300">
        <w:rPr>
          <w:rFonts w:asciiTheme="majorBidi" w:hAnsiTheme="majorBidi" w:cstheme="majorBidi"/>
          <w:sz w:val="24"/>
          <w:szCs w:val="24"/>
          <w:rtl/>
          <w:lang w:bidi="ar-LB"/>
        </w:rPr>
        <w:t>.</w:t>
      </w:r>
    </w:p>
    <w:p w:rsidR="002C4738" w:rsidRPr="00373300" w:rsidRDefault="002C4738" w:rsidP="00373300">
      <w:pPr>
        <w:pStyle w:val="NoSpacing"/>
        <w:numPr>
          <w:ilvl w:val="1"/>
          <w:numId w:val="9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373300">
        <w:rPr>
          <w:rFonts w:asciiTheme="majorBidi" w:hAnsiTheme="majorBidi" w:cstheme="majorBidi"/>
          <w:sz w:val="24"/>
          <w:szCs w:val="24"/>
          <w:rtl/>
        </w:rPr>
        <w:t>القدرة على حسن التواصل اللفظي والمكتوب مع جميع الأقسام.</w:t>
      </w:r>
    </w:p>
    <w:p w:rsidR="002C4738" w:rsidRPr="00373300" w:rsidRDefault="002C4738" w:rsidP="00373300">
      <w:pPr>
        <w:pStyle w:val="NoSpacing"/>
        <w:numPr>
          <w:ilvl w:val="1"/>
          <w:numId w:val="9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373300">
        <w:rPr>
          <w:rFonts w:asciiTheme="majorBidi" w:eastAsia="Times New Roman" w:hAnsiTheme="majorBidi" w:cstheme="majorBidi"/>
          <w:sz w:val="24"/>
          <w:szCs w:val="24"/>
          <w:rtl/>
        </w:rPr>
        <w:t xml:space="preserve">مهارات أساسية في إستعمال الكمبيوتر (الملف الطبي الإلكتروني، </w:t>
      </w:r>
      <w:r w:rsidRPr="00373300">
        <w:rPr>
          <w:rFonts w:asciiTheme="majorBidi" w:eastAsia="Calibri" w:hAnsiTheme="majorBidi" w:cstheme="majorBidi"/>
          <w:sz w:val="24"/>
          <w:szCs w:val="24"/>
        </w:rPr>
        <w:t xml:space="preserve">Excel, </w:t>
      </w:r>
      <w:proofErr w:type="spellStart"/>
      <w:r w:rsidRPr="00373300">
        <w:rPr>
          <w:rFonts w:asciiTheme="majorBidi" w:eastAsia="Calibri" w:hAnsiTheme="majorBidi" w:cstheme="majorBidi"/>
          <w:sz w:val="24"/>
          <w:szCs w:val="24"/>
        </w:rPr>
        <w:t>Powerpoint</w:t>
      </w:r>
      <w:proofErr w:type="spellEnd"/>
      <w:r w:rsidRPr="00373300">
        <w:rPr>
          <w:rFonts w:asciiTheme="majorBidi" w:eastAsia="Calibri" w:hAnsiTheme="majorBidi" w:cstheme="majorBidi"/>
          <w:sz w:val="24"/>
          <w:szCs w:val="24"/>
        </w:rPr>
        <w:t>, Word</w:t>
      </w:r>
      <w:r w:rsidR="00373300">
        <w:rPr>
          <w:rFonts w:asciiTheme="majorBidi" w:eastAsia="Times New Roman" w:hAnsiTheme="majorBidi" w:cstheme="majorBidi"/>
          <w:sz w:val="24"/>
          <w:szCs w:val="24"/>
          <w:rtl/>
        </w:rPr>
        <w:t>)، الطابعة الإلكترونية، الفاكس،</w:t>
      </w:r>
      <w:r w:rsidR="00373300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إلخ</w:t>
      </w:r>
      <w:r w:rsidRPr="00373300">
        <w:rPr>
          <w:rFonts w:asciiTheme="majorBidi" w:eastAsia="Times New Roman" w:hAnsiTheme="majorBidi" w:cstheme="majorBidi"/>
          <w:sz w:val="24"/>
          <w:szCs w:val="24"/>
          <w:rtl/>
        </w:rPr>
        <w:t xml:space="preserve">. </w:t>
      </w:r>
    </w:p>
    <w:p w:rsidR="002C4738" w:rsidRPr="00373300" w:rsidRDefault="002C4738" w:rsidP="00373300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73300">
        <w:rPr>
          <w:rFonts w:asciiTheme="majorBidi" w:hAnsiTheme="majorBidi" w:cstheme="majorBidi"/>
          <w:sz w:val="24"/>
          <w:szCs w:val="24"/>
          <w:rtl/>
        </w:rPr>
        <w:t xml:space="preserve">اللغات:  </w:t>
      </w:r>
    </w:p>
    <w:p w:rsidR="002C4738" w:rsidRPr="00373300" w:rsidRDefault="002C4738" w:rsidP="00373300">
      <w:pPr>
        <w:pStyle w:val="NoSpacing"/>
        <w:numPr>
          <w:ilvl w:val="1"/>
          <w:numId w:val="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73300">
        <w:rPr>
          <w:rFonts w:asciiTheme="majorBidi" w:hAnsiTheme="majorBidi" w:cstheme="majorBidi"/>
          <w:sz w:val="24"/>
          <w:szCs w:val="24"/>
          <w:rtl/>
        </w:rPr>
        <w:t>العربية إضافةً إلى الإنجليزية أو الفرنسية.</w:t>
      </w:r>
    </w:p>
    <w:p w:rsidR="002C4738" w:rsidRPr="002534A8" w:rsidRDefault="002C4738" w:rsidP="002C4738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26"/>
          <w:szCs w:val="26"/>
        </w:rPr>
      </w:pPr>
    </w:p>
    <w:p w:rsidR="002C4738" w:rsidRPr="00373300" w:rsidRDefault="002C4738" w:rsidP="00373300">
      <w:pPr>
        <w:pStyle w:val="NoSpacing"/>
        <w:numPr>
          <w:ilvl w:val="0"/>
          <w:numId w:val="1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373300">
        <w:rPr>
          <w:rFonts w:ascii="Times New Roman" w:hAnsi="Times New Roman" w:cs="Times New Roman"/>
          <w:b/>
          <w:bCs/>
          <w:sz w:val="28"/>
          <w:szCs w:val="28"/>
          <w:rtl/>
        </w:rPr>
        <w:t>التدريبات والخبرات المطلوبة خلال العمل</w:t>
      </w:r>
    </w:p>
    <w:p w:rsidR="002C4738" w:rsidRPr="00D80950" w:rsidRDefault="002C4738" w:rsidP="002C4738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2C4738" w:rsidRPr="00C80323" w:rsidRDefault="002C4738" w:rsidP="00C80323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80323">
        <w:rPr>
          <w:rFonts w:asciiTheme="majorBidi" w:hAnsiTheme="majorBidi" w:cstheme="majorBidi"/>
          <w:sz w:val="24"/>
          <w:szCs w:val="24"/>
          <w:rtl/>
        </w:rPr>
        <w:t xml:space="preserve">التعلّم والتطور المستمر  لصقل المهارات والخبرات الموجودة و لإكتساب مهارات وخبرات جديدة.  </w:t>
      </w:r>
    </w:p>
    <w:p w:rsidR="002C4738" w:rsidRPr="00C80323" w:rsidRDefault="002C4738" w:rsidP="00C80323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C80323">
        <w:rPr>
          <w:rFonts w:asciiTheme="majorBidi" w:hAnsiTheme="majorBidi" w:cstheme="majorBidi"/>
          <w:sz w:val="24"/>
          <w:szCs w:val="24"/>
          <w:rtl/>
        </w:rPr>
        <w:t xml:space="preserve">التدريب: </w:t>
      </w:r>
      <w:r w:rsidRPr="00C80323">
        <w:rPr>
          <w:rFonts w:asciiTheme="majorBidi" w:eastAsia="Times New Roman" w:hAnsiTheme="majorBidi" w:cstheme="majorBidi"/>
          <w:sz w:val="24"/>
          <w:szCs w:val="24"/>
          <w:rtl/>
        </w:rPr>
        <w:t> </w:t>
      </w:r>
      <w:r w:rsidRPr="00C80323">
        <w:rPr>
          <w:rFonts w:asciiTheme="majorBidi" w:hAnsiTheme="majorBidi" w:cstheme="majorBidi"/>
          <w:sz w:val="24"/>
          <w:szCs w:val="24"/>
          <w:rtl/>
        </w:rPr>
        <w:t>الحد</w:t>
      </w:r>
      <w:r w:rsidRPr="00C80323">
        <w:rPr>
          <w:rFonts w:asciiTheme="majorBidi" w:eastAsia="Times New Roman" w:hAnsiTheme="majorBidi" w:cstheme="majorBidi"/>
          <w:sz w:val="24"/>
          <w:szCs w:val="24"/>
          <w:rtl/>
        </w:rPr>
        <w:t xml:space="preserve"> الأدنى لمدة 20 ساعة تدريب في السنة.</w:t>
      </w:r>
    </w:p>
    <w:p w:rsidR="002C4738" w:rsidRPr="00C80323" w:rsidRDefault="002C4738" w:rsidP="00C80323">
      <w:pPr>
        <w:pStyle w:val="NoSpacing"/>
        <w:bidi/>
        <w:rPr>
          <w:rtl/>
        </w:rPr>
      </w:pPr>
    </w:p>
    <w:p w:rsidR="002C4738" w:rsidRPr="00C80323" w:rsidRDefault="002C4738" w:rsidP="00C80323">
      <w:pPr>
        <w:pStyle w:val="NoSpacing"/>
        <w:numPr>
          <w:ilvl w:val="0"/>
          <w:numId w:val="1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C80323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المعدات/الملابس الواقية </w:t>
      </w:r>
    </w:p>
    <w:p w:rsidR="002C4738" w:rsidRPr="00D80950" w:rsidRDefault="002C4738" w:rsidP="002C4738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2C4738" w:rsidRPr="00C80323" w:rsidRDefault="002C4738" w:rsidP="00C80323">
      <w:pPr>
        <w:pStyle w:val="NoSpacing"/>
        <w:numPr>
          <w:ilvl w:val="0"/>
          <w:numId w:val="1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C80323">
        <w:rPr>
          <w:rFonts w:asciiTheme="majorBidi" w:hAnsiTheme="majorBidi" w:cstheme="majorBidi"/>
          <w:sz w:val="24"/>
          <w:szCs w:val="24"/>
          <w:rtl/>
        </w:rPr>
        <w:t xml:space="preserve">بحسب قواعد اللباس المقررة لها في المركز. </w:t>
      </w:r>
    </w:p>
    <w:p w:rsidR="002C4738" w:rsidRDefault="002C4738" w:rsidP="002C4738">
      <w:pPr>
        <w:pStyle w:val="NoSpacing"/>
        <w:bidi/>
        <w:rPr>
          <w:rStyle w:val="mediumtext1"/>
          <w:rFonts w:asciiTheme="majorBidi" w:hAnsiTheme="majorBidi" w:cstheme="majorBidi"/>
          <w:sz w:val="26"/>
          <w:szCs w:val="26"/>
          <w:shd w:val="clear" w:color="auto" w:fill="FFFFFF"/>
        </w:rPr>
      </w:pPr>
    </w:p>
    <w:p w:rsidR="006D7558" w:rsidRPr="00316009" w:rsidRDefault="006D7558" w:rsidP="006D7558">
      <w:pPr>
        <w:pStyle w:val="NoSpacing"/>
        <w:bidi/>
        <w:spacing w:line="360" w:lineRule="auto"/>
        <w:jc w:val="both"/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</w:pP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أنا 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  <w:lang w:bidi="ar-LB"/>
        </w:rPr>
        <w:t>الموقّع أدناه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 أقرّ بأني </w:t>
      </w:r>
      <w:r>
        <w:rPr>
          <w:rStyle w:val="mediumtext1"/>
          <w:rFonts w:asciiTheme="majorBidi" w:hAnsiTheme="majorBidi" w:cstheme="majorBidi" w:hint="cs"/>
          <w:color w:val="000000"/>
          <w:shd w:val="clear" w:color="auto" w:fill="FFFFFF"/>
          <w:rtl/>
        </w:rPr>
        <w:t>ا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طلعت على وصف وظيفتي وفهمت جميع </w:t>
      </w:r>
      <w:r w:rsidRPr="00316009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>المهام والواجبات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 المطلوبة مني خلال أدائي لعملي/ وظيفتي، وأني حصلت على نسخة منه يمكنني ا</w:t>
      </w:r>
      <w:r w:rsidRPr="00316009">
        <w:rPr>
          <w:rFonts w:asciiTheme="majorBidi" w:hAnsiTheme="majorBidi" w:cstheme="majorBidi"/>
          <w:sz w:val="24"/>
          <w:szCs w:val="24"/>
          <w:rtl/>
        </w:rPr>
        <w:t>لرجوع إليها</w:t>
      </w:r>
      <w:r w:rsidRPr="00316009">
        <w:rPr>
          <w:rFonts w:asciiTheme="majorBidi" w:hAnsiTheme="majorBidi" w:cstheme="majorBidi"/>
          <w:sz w:val="24"/>
          <w:szCs w:val="24"/>
        </w:rPr>
        <w:t xml:space="preserve"> </w:t>
      </w:r>
      <w:r w:rsidRPr="00316009">
        <w:rPr>
          <w:rFonts w:asciiTheme="majorBidi" w:hAnsiTheme="majorBidi" w:cstheme="majorBidi"/>
          <w:sz w:val="24"/>
          <w:szCs w:val="24"/>
          <w:rtl/>
        </w:rPr>
        <w:t>عند الحاجة لذلك.</w:t>
      </w:r>
    </w:p>
    <w:p w:rsidR="006D7558" w:rsidRPr="00316009" w:rsidRDefault="006D7558" w:rsidP="006D7558">
      <w:pPr>
        <w:pStyle w:val="NoSpacing"/>
        <w:bidi/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</w:pPr>
      <w:r w:rsidRPr="00316009">
        <w:rPr>
          <w:shd w:val="clear" w:color="auto" w:fill="FFFFFF"/>
          <w:rtl/>
        </w:rPr>
        <w:br/>
      </w:r>
      <w:r w:rsidRPr="00316009"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  <w:t>الإسم.....................................................  التوقيع................................................. تاريخ..................</w:t>
      </w:r>
      <w:r>
        <w:rPr>
          <w:rStyle w:val="mediumtext1"/>
          <w:rFonts w:asciiTheme="majorBidi" w:hAnsiTheme="majorBidi" w:cstheme="majorBidi" w:hint="cs"/>
          <w:shd w:val="clear" w:color="auto" w:fill="FFFFFF"/>
          <w:rtl/>
          <w:lang w:bidi="ar-LB"/>
        </w:rPr>
        <w:t>..</w:t>
      </w:r>
      <w:r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  <w:t>........</w:t>
      </w:r>
    </w:p>
    <w:p w:rsidR="006D7558" w:rsidRDefault="006D7558" w:rsidP="006D7558">
      <w:pPr>
        <w:pStyle w:val="NoSpacing"/>
        <w:spacing w:line="360" w:lineRule="auto"/>
        <w:rPr>
          <w:sz w:val="26"/>
          <w:rtl/>
        </w:rPr>
      </w:pPr>
    </w:p>
    <w:p w:rsidR="00D86037" w:rsidRPr="00CD1EEF" w:rsidRDefault="00D86037" w:rsidP="006D7558">
      <w:pPr>
        <w:pStyle w:val="NoSpacing"/>
        <w:spacing w:line="360" w:lineRule="auto"/>
        <w:rPr>
          <w:sz w:val="26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D86037" w:rsidRPr="007125DF" w:rsidTr="00ED1015">
        <w:trPr>
          <w:trHeight w:val="377"/>
        </w:trPr>
        <w:tc>
          <w:tcPr>
            <w:tcW w:w="1008" w:type="dxa"/>
            <w:tcBorders>
              <w:bottom w:val="double" w:sz="4" w:space="0" w:color="auto"/>
            </w:tcBorders>
          </w:tcPr>
          <w:p w:rsidR="00D86037" w:rsidRDefault="00D86037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D86037" w:rsidRPr="007125DF" w:rsidRDefault="00D86037" w:rsidP="00ED1015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rtl/>
                <w:lang w:val="fr-FR"/>
              </w:rPr>
            </w:pPr>
            <w:r w:rsidRPr="007125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تاريخ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D86037" w:rsidRPr="007125DF" w:rsidRDefault="00D86037" w:rsidP="00ED1015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D86037" w:rsidRPr="007125DF" w:rsidRDefault="00D86037" w:rsidP="00ED1015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D86037" w:rsidRPr="007125DF" w:rsidRDefault="00D86037" w:rsidP="00ED1015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D86037" w:rsidRPr="006145DC" w:rsidTr="00ED1015">
        <w:trPr>
          <w:trHeight w:val="377"/>
        </w:trPr>
        <w:tc>
          <w:tcPr>
            <w:tcW w:w="1008" w:type="dxa"/>
            <w:tcBorders>
              <w:top w:val="double" w:sz="4" w:space="0" w:color="auto"/>
            </w:tcBorders>
          </w:tcPr>
          <w:p w:rsidR="00D86037" w:rsidRPr="007125DF" w:rsidRDefault="00D86037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تحضير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D86037" w:rsidRDefault="00D86037" w:rsidP="00ED1015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2011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D86037" w:rsidRDefault="00D86037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D86037" w:rsidRDefault="00D86037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D86037" w:rsidRPr="006145DC" w:rsidRDefault="00D86037" w:rsidP="00ED1015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D86037" w:rsidRPr="006145DC" w:rsidTr="00ED1015">
        <w:trPr>
          <w:trHeight w:val="377"/>
        </w:trPr>
        <w:tc>
          <w:tcPr>
            <w:tcW w:w="1008" w:type="dxa"/>
          </w:tcPr>
          <w:p w:rsidR="00D86037" w:rsidRPr="007125DF" w:rsidRDefault="00D86037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rtl/>
              </w:rPr>
            </w:pPr>
            <w:r w:rsidRPr="007125DF">
              <w:rPr>
                <w:rStyle w:val="hps"/>
                <w:rFonts w:ascii="Times New Roman" w:hAnsi="Times New Roman" w:cs="Times New Roman" w:hint="cs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</w:tcPr>
          <w:p w:rsidR="00D86037" w:rsidRDefault="00D86037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 xml:space="preserve"> تشرين ثاني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142" w:type="dxa"/>
          </w:tcPr>
          <w:p w:rsidR="00D86037" w:rsidRDefault="00D86037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</w:tcPr>
          <w:p w:rsidR="00D86037" w:rsidRDefault="00D86037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</w:tcPr>
          <w:p w:rsidR="00D86037" w:rsidRPr="006145DC" w:rsidRDefault="00D86037" w:rsidP="00ED1015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D86037" w:rsidTr="00ED1015">
        <w:trPr>
          <w:trHeight w:val="377"/>
        </w:trPr>
        <w:tc>
          <w:tcPr>
            <w:tcW w:w="1008" w:type="dxa"/>
          </w:tcPr>
          <w:p w:rsidR="00D86037" w:rsidRPr="007125DF" w:rsidRDefault="00D86037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rtl/>
              </w:rPr>
            </w:pPr>
            <w:r w:rsidRPr="007125DF">
              <w:rPr>
                <w:rStyle w:val="hps"/>
                <w:rFonts w:ascii="Times New Roman" w:hAnsi="Times New Roman" w:cs="Times New Roman" w:hint="cs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</w:tcPr>
          <w:p w:rsidR="00D86037" w:rsidRDefault="00D86037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D86037" w:rsidRDefault="00D86037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D86037" w:rsidRDefault="00D86037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D86037" w:rsidRDefault="00D86037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</w:tr>
    </w:tbl>
    <w:p w:rsidR="006D7558" w:rsidRPr="002534A8" w:rsidRDefault="006D7558" w:rsidP="006D7558">
      <w:pPr>
        <w:pStyle w:val="NoSpacing"/>
        <w:bidi/>
        <w:rPr>
          <w:rStyle w:val="mediumtext1"/>
          <w:rFonts w:asciiTheme="majorBidi" w:hAnsiTheme="majorBidi" w:cstheme="majorBidi"/>
          <w:sz w:val="26"/>
          <w:szCs w:val="26"/>
          <w:shd w:val="clear" w:color="auto" w:fill="FFFFFF"/>
          <w:rtl/>
        </w:rPr>
      </w:pPr>
    </w:p>
    <w:sectPr w:rsidR="006D7558" w:rsidRPr="002534A8" w:rsidSect="00762E1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908" w:rsidRDefault="004D0908" w:rsidP="004D0908">
      <w:pPr>
        <w:spacing w:after="0" w:line="240" w:lineRule="auto"/>
      </w:pPr>
      <w:r>
        <w:separator/>
      </w:r>
    </w:p>
  </w:endnote>
  <w:endnote w:type="continuationSeparator" w:id="0">
    <w:p w:rsidR="004D0908" w:rsidRDefault="004D0908" w:rsidP="004D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908" w:rsidRPr="004D0908" w:rsidRDefault="004D0908" w:rsidP="00F331AF">
    <w:pPr>
      <w:pStyle w:val="NoSpacing"/>
      <w:bidi/>
      <w:spacing w:line="276" w:lineRule="auto"/>
      <w:rPr>
        <w:rFonts w:asciiTheme="majorBidi" w:hAnsiTheme="majorBidi" w:cstheme="majorBidi"/>
        <w:b/>
        <w:bCs/>
        <w:sz w:val="28"/>
        <w:szCs w:val="28"/>
        <w:lang w:bidi="ar-LB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908" w:rsidRDefault="004D0908" w:rsidP="004D0908">
      <w:pPr>
        <w:spacing w:after="0" w:line="240" w:lineRule="auto"/>
      </w:pPr>
      <w:r>
        <w:separator/>
      </w:r>
    </w:p>
  </w:footnote>
  <w:footnote w:type="continuationSeparator" w:id="0">
    <w:p w:rsidR="004D0908" w:rsidRDefault="004D0908" w:rsidP="004D0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C7E" w:rsidRDefault="00716C7E" w:rsidP="00716C7E">
    <w:pPr>
      <w:pStyle w:val="Header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98264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وصف وظيفي: </w:t>
    </w:r>
    <w:r w:rsidRPr="00716C7E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صيدلي مسؤول أو </w:t>
    </w:r>
    <w:r w:rsidRPr="00716C7E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مشرف</w:t>
    </w:r>
    <w:r w:rsidRPr="00716C7E">
      <w:rPr>
        <w:rFonts w:ascii="Times New Roman" w:hAnsi="Times New Roman" w:cs="Times New Roman"/>
        <w:color w:val="A6A6A6" w:themeColor="background1" w:themeShade="A6"/>
        <w:sz w:val="20"/>
        <w:szCs w:val="20"/>
      </w:rPr>
      <w:t xml:space="preserve"> </w:t>
    </w:r>
    <w:r w:rsidRPr="00716C7E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دوائي</w:t>
    </w:r>
  </w:p>
  <w:p w:rsidR="00716C7E" w:rsidRDefault="008F2E27" w:rsidP="00E85FF4">
    <w:pPr>
      <w:pStyle w:val="Header"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</w:rPr>
        <w:id w:val="15508699"/>
        <w:docPartObj>
          <w:docPartGallery w:val="Page Numbers (Top of Page)"/>
          <w:docPartUnique/>
        </w:docPartObj>
      </w:sdtPr>
      <w:sdtContent>
        <w:r w:rsidR="00716C7E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من</w:t>
        </w:r>
        <w:r w:rsidR="00716C7E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</w:t>
        </w:r>
        <w:r w:rsidR="00E85FF4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5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716C7E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083D56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</w:rPr>
          <w:t>1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716C7E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صفحة 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3E9A"/>
    <w:multiLevelType w:val="hybridMultilevel"/>
    <w:tmpl w:val="6198702A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6BF2916A">
      <w:numFmt w:val="bullet"/>
      <w:lvlText w:val="•"/>
      <w:lvlJc w:val="left"/>
      <w:pPr>
        <w:ind w:left="3060" w:hanging="234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381E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6AC24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23E097E"/>
    <w:multiLevelType w:val="multilevel"/>
    <w:tmpl w:val="A134EC9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B614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2A82D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B0348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BDE1D54"/>
    <w:multiLevelType w:val="multilevel"/>
    <w:tmpl w:val="30B03EF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81821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C4D1BA0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0A51879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CCD7D39"/>
    <w:multiLevelType w:val="multilevel"/>
    <w:tmpl w:val="FD4ABD9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8F01658"/>
    <w:multiLevelType w:val="multilevel"/>
    <w:tmpl w:val="BE5A363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CAC61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8F6CC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13"/>
  </w:num>
  <w:num w:numId="5">
    <w:abstractNumId w:val="4"/>
  </w:num>
  <w:num w:numId="6">
    <w:abstractNumId w:val="8"/>
  </w:num>
  <w:num w:numId="7">
    <w:abstractNumId w:val="3"/>
  </w:num>
  <w:num w:numId="8">
    <w:abstractNumId w:val="10"/>
  </w:num>
  <w:num w:numId="9">
    <w:abstractNumId w:val="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5"/>
  </w:num>
  <w:num w:numId="15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4D0908"/>
    <w:rsid w:val="00070894"/>
    <w:rsid w:val="00083D56"/>
    <w:rsid w:val="00194ABC"/>
    <w:rsid w:val="00195B8F"/>
    <w:rsid w:val="00286098"/>
    <w:rsid w:val="002A19AF"/>
    <w:rsid w:val="002C4738"/>
    <w:rsid w:val="00357A03"/>
    <w:rsid w:val="00367646"/>
    <w:rsid w:val="00373300"/>
    <w:rsid w:val="003810CF"/>
    <w:rsid w:val="003F2F81"/>
    <w:rsid w:val="0041250F"/>
    <w:rsid w:val="00474E21"/>
    <w:rsid w:val="004D0908"/>
    <w:rsid w:val="004F4121"/>
    <w:rsid w:val="00507459"/>
    <w:rsid w:val="0055551A"/>
    <w:rsid w:val="005A395F"/>
    <w:rsid w:val="0060398D"/>
    <w:rsid w:val="00611F1C"/>
    <w:rsid w:val="00684DDB"/>
    <w:rsid w:val="006C25D1"/>
    <w:rsid w:val="006C67C7"/>
    <w:rsid w:val="006D7558"/>
    <w:rsid w:val="00716C7E"/>
    <w:rsid w:val="00736B19"/>
    <w:rsid w:val="00750EC6"/>
    <w:rsid w:val="00762E15"/>
    <w:rsid w:val="00800338"/>
    <w:rsid w:val="0083079E"/>
    <w:rsid w:val="008765B9"/>
    <w:rsid w:val="008F2E27"/>
    <w:rsid w:val="009B4EF4"/>
    <w:rsid w:val="009B5C12"/>
    <w:rsid w:val="00A40849"/>
    <w:rsid w:val="00A66F23"/>
    <w:rsid w:val="00A93982"/>
    <w:rsid w:val="00AC2F08"/>
    <w:rsid w:val="00AD77A1"/>
    <w:rsid w:val="00B85EF0"/>
    <w:rsid w:val="00C80323"/>
    <w:rsid w:val="00D86037"/>
    <w:rsid w:val="00DE6F13"/>
    <w:rsid w:val="00E17771"/>
    <w:rsid w:val="00E71658"/>
    <w:rsid w:val="00E74B39"/>
    <w:rsid w:val="00E85FF4"/>
    <w:rsid w:val="00F331AF"/>
    <w:rsid w:val="00F81B50"/>
    <w:rsid w:val="00FA17FF"/>
    <w:rsid w:val="00FB74D1"/>
    <w:rsid w:val="00FC6B0F"/>
    <w:rsid w:val="00FE64D1"/>
    <w:rsid w:val="00FF6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0908"/>
    <w:pPr>
      <w:spacing w:after="0" w:line="240" w:lineRule="auto"/>
    </w:pPr>
  </w:style>
  <w:style w:type="character" w:customStyle="1" w:styleId="longtext1">
    <w:name w:val="long_text1"/>
    <w:basedOn w:val="DefaultParagraphFont"/>
    <w:rsid w:val="004D0908"/>
    <w:rPr>
      <w:sz w:val="20"/>
      <w:szCs w:val="20"/>
    </w:rPr>
  </w:style>
  <w:style w:type="table" w:styleId="TableGrid">
    <w:name w:val="Table Grid"/>
    <w:basedOn w:val="TableNormal"/>
    <w:uiPriority w:val="59"/>
    <w:rsid w:val="004D0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diumtext1">
    <w:name w:val="medium_text1"/>
    <w:basedOn w:val="DefaultParagraphFont"/>
    <w:rsid w:val="004D0908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908"/>
  </w:style>
  <w:style w:type="paragraph" w:styleId="Footer">
    <w:name w:val="footer"/>
    <w:basedOn w:val="Normal"/>
    <w:link w:val="FooterChar"/>
    <w:uiPriority w:val="99"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908"/>
  </w:style>
  <w:style w:type="paragraph" w:styleId="ListParagraph">
    <w:name w:val="List Paragraph"/>
    <w:basedOn w:val="Normal"/>
    <w:uiPriority w:val="34"/>
    <w:qFormat/>
    <w:rsid w:val="004D0908"/>
    <w:pPr>
      <w:ind w:left="720"/>
      <w:contextualSpacing/>
    </w:pPr>
  </w:style>
  <w:style w:type="paragraph" w:styleId="Title">
    <w:name w:val="Title"/>
    <w:basedOn w:val="Normal"/>
    <w:link w:val="TitleChar"/>
    <w:qFormat/>
    <w:rsid w:val="004F4121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4F4121"/>
    <w:rPr>
      <w:rFonts w:ascii="Times New Roman" w:eastAsia="Times New Roman" w:hAnsi="Times New Roman" w:cs="Traditional Arabic"/>
      <w:noProof/>
      <w:sz w:val="20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F08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D86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20</cp:revision>
  <dcterms:created xsi:type="dcterms:W3CDTF">2011-11-27T16:30:00Z</dcterms:created>
  <dcterms:modified xsi:type="dcterms:W3CDTF">2016-06-24T19:02:00Z</dcterms:modified>
</cp:coreProperties>
</file>